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843" w:rsidRPr="00453E21" w:rsidRDefault="00526843" w:rsidP="004764C0">
      <w:pPr>
        <w:pStyle w:val="a9"/>
        <w:ind w:firstLineChars="0" w:firstLine="0"/>
        <w:jc w:val="center"/>
        <w:outlineLvl w:val="0"/>
        <w:rPr>
          <w:rFonts w:ascii="黑体" w:eastAsia="黑体"/>
          <w:b/>
          <w:bCs/>
          <w:sz w:val="44"/>
          <w:szCs w:val="44"/>
        </w:rPr>
      </w:pPr>
      <w:bookmarkStart w:id="0" w:name="_Toc258596719"/>
      <w:bookmarkStart w:id="1" w:name="_Toc318899740"/>
      <w:r w:rsidRPr="00453E21">
        <w:rPr>
          <w:rFonts w:ascii="黑体" w:eastAsia="黑体" w:hint="eastAsia"/>
          <w:b/>
          <w:bCs/>
          <w:sz w:val="44"/>
          <w:szCs w:val="44"/>
        </w:rPr>
        <w:t>国家科学技术进步奖</w:t>
      </w:r>
      <w:bookmarkStart w:id="2" w:name="heading"/>
      <w:bookmarkEnd w:id="0"/>
      <w:bookmarkEnd w:id="1"/>
      <w:bookmarkEnd w:id="2"/>
    </w:p>
    <w:p w:rsidR="00526843" w:rsidRPr="00453E21" w:rsidRDefault="00526843">
      <w:pPr>
        <w:spacing w:line="320" w:lineRule="exact"/>
        <w:jc w:val="center"/>
        <w:rPr>
          <w:rFonts w:ascii="黑体" w:eastAsia="黑体"/>
          <w:b/>
          <w:sz w:val="24"/>
        </w:rPr>
      </w:pPr>
      <w:r w:rsidRPr="00453E21">
        <w:rPr>
          <w:rFonts w:ascii="黑体" w:eastAsia="黑体" w:hint="eastAsia"/>
          <w:b/>
          <w:sz w:val="24"/>
        </w:rPr>
        <w:t>（</w:t>
      </w:r>
      <w:r w:rsidR="008E6452" w:rsidRPr="00453E21">
        <w:rPr>
          <w:rFonts w:ascii="黑体" w:eastAsia="黑体" w:hint="eastAsia"/>
          <w:b/>
          <w:sz w:val="24"/>
        </w:rPr>
        <w:t>201</w:t>
      </w:r>
      <w:r w:rsidR="008153C3">
        <w:rPr>
          <w:rFonts w:ascii="黑体" w:eastAsia="黑体" w:hint="eastAsia"/>
          <w:b/>
          <w:sz w:val="24"/>
        </w:rPr>
        <w:t>9</w:t>
      </w:r>
      <w:r w:rsidRPr="00453E21">
        <w:rPr>
          <w:rFonts w:ascii="黑体" w:eastAsia="黑体" w:hint="eastAsia"/>
          <w:b/>
          <w:sz w:val="24"/>
        </w:rPr>
        <w:t>年度）</w:t>
      </w:r>
    </w:p>
    <w:p w:rsidR="00526843" w:rsidRPr="00453E21" w:rsidRDefault="00526843"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t>一、项目基本情况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7623"/>
      </w:tblGrid>
      <w:tr w:rsidR="00526843" w:rsidRPr="008F0586" w:rsidTr="00346F02">
        <w:trPr>
          <w:cantSplit/>
          <w:trHeight w:val="820"/>
        </w:trPr>
        <w:tc>
          <w:tcPr>
            <w:tcW w:w="2013" w:type="dxa"/>
            <w:vAlign w:val="center"/>
          </w:tcPr>
          <w:p w:rsidR="00526843" w:rsidRPr="00453E21" w:rsidRDefault="00526843" w:rsidP="00F94BCD">
            <w:pPr>
              <w:pStyle w:val="af"/>
              <w:snapToGrid w:val="0"/>
              <w:spacing w:line="360" w:lineRule="auto"/>
              <w:ind w:rightChars="-20" w:right="-42"/>
              <w:jc w:val="center"/>
            </w:pPr>
            <w:r w:rsidRPr="00453E21">
              <w:rPr>
                <w:rFonts w:ascii="Times New Roman" w:hAnsi="Times New Roman" w:cs="Times New Roman"/>
              </w:rPr>
              <w:t>项目名称</w:t>
            </w:r>
          </w:p>
        </w:tc>
        <w:tc>
          <w:tcPr>
            <w:tcW w:w="7623" w:type="dxa"/>
            <w:vAlign w:val="center"/>
          </w:tcPr>
          <w:p w:rsidR="00526843" w:rsidRPr="00F94BCD" w:rsidRDefault="008F0586" w:rsidP="003908FB">
            <w:pPr>
              <w:pStyle w:val="af"/>
              <w:snapToGrid w:val="0"/>
              <w:spacing w:line="360" w:lineRule="auto"/>
              <w:ind w:rightChars="-20" w:right="-42"/>
              <w:jc w:val="both"/>
              <w:rPr>
                <w:rFonts w:cs="Times New Roman"/>
              </w:rPr>
            </w:pPr>
            <w:r>
              <w:rPr>
                <w:rFonts w:cs="Times New Roman" w:hint="eastAsia"/>
              </w:rPr>
              <w:t>红羽高产粉壳蛋鸡</w:t>
            </w:r>
            <w:r w:rsidR="003908FB">
              <w:rPr>
                <w:rFonts w:cs="Times New Roman" w:hint="eastAsia"/>
              </w:rPr>
              <w:t>配套系</w:t>
            </w:r>
            <w:r>
              <w:rPr>
                <w:rFonts w:cs="Times New Roman" w:hint="eastAsia"/>
              </w:rPr>
              <w:t>的培育和产业化应用</w:t>
            </w:r>
          </w:p>
        </w:tc>
      </w:tr>
      <w:tr w:rsidR="00526843" w:rsidRPr="00453E21" w:rsidTr="00346F02">
        <w:trPr>
          <w:cantSplit/>
          <w:trHeight w:val="979"/>
        </w:trPr>
        <w:tc>
          <w:tcPr>
            <w:tcW w:w="2013" w:type="dxa"/>
            <w:vAlign w:val="center"/>
          </w:tcPr>
          <w:p w:rsidR="00526843" w:rsidRPr="00453E21" w:rsidRDefault="00526843" w:rsidP="00F94BCD">
            <w:pPr>
              <w:pStyle w:val="af"/>
              <w:snapToGrid w:val="0"/>
              <w:spacing w:line="360" w:lineRule="auto"/>
              <w:ind w:rightChars="-20" w:right="-42"/>
              <w:jc w:val="center"/>
            </w:pPr>
            <w:r w:rsidRPr="00453E21">
              <w:rPr>
                <w:rFonts w:ascii="Times New Roman" w:hAnsi="Times New Roman" w:cs="Times New Roman"/>
              </w:rPr>
              <w:t>主要完成人</w:t>
            </w:r>
          </w:p>
        </w:tc>
        <w:tc>
          <w:tcPr>
            <w:tcW w:w="7623" w:type="dxa"/>
            <w:vAlign w:val="center"/>
          </w:tcPr>
          <w:p w:rsidR="00526843" w:rsidRPr="00F94BCD" w:rsidRDefault="008F0586" w:rsidP="00235EC4">
            <w:pPr>
              <w:spacing w:line="360" w:lineRule="auto"/>
              <w:ind w:left="100"/>
              <w:rPr>
                <w:rFonts w:ascii="宋体" w:hAnsi="宋体"/>
                <w:sz w:val="24"/>
              </w:rPr>
            </w:pPr>
            <w:r>
              <w:rPr>
                <w:rFonts w:ascii="宋体" w:hAnsi="宋体" w:cs="宋体"/>
              </w:rPr>
              <w:t>宁中华</w:t>
            </w:r>
            <w:r>
              <w:rPr>
                <w:rFonts w:ascii="宋体" w:hAnsi="宋体" w:cs="宋体" w:hint="eastAsia"/>
              </w:rPr>
              <w:t>，</w:t>
            </w:r>
            <w:r w:rsidR="004C5AE9">
              <w:rPr>
                <w:rFonts w:ascii="宋体" w:hAnsi="宋体" w:cs="宋体"/>
              </w:rPr>
              <w:t>刘平</w:t>
            </w:r>
            <w:r w:rsidR="004C5AE9">
              <w:rPr>
                <w:rFonts w:ascii="宋体" w:hAnsi="宋体" w:cs="宋体" w:hint="eastAsia"/>
              </w:rPr>
              <w:t>，</w:t>
            </w:r>
            <w:r>
              <w:rPr>
                <w:rFonts w:ascii="宋体" w:hAnsi="宋体" w:cs="宋体"/>
              </w:rPr>
              <w:t>曲鲁江</w:t>
            </w:r>
            <w:r>
              <w:rPr>
                <w:rFonts w:ascii="宋体" w:hAnsi="宋体" w:cs="宋体" w:hint="eastAsia"/>
              </w:rPr>
              <w:t>，</w:t>
            </w:r>
            <w:r>
              <w:rPr>
                <w:rFonts w:ascii="宋体" w:hAnsi="宋体" w:cs="宋体"/>
              </w:rPr>
              <w:t>赵晓钰</w:t>
            </w:r>
            <w:r>
              <w:rPr>
                <w:rFonts w:ascii="宋体" w:hAnsi="宋体" w:cs="宋体" w:hint="eastAsia"/>
              </w:rPr>
              <w:t>，</w:t>
            </w:r>
            <w:r w:rsidR="003908FB">
              <w:rPr>
                <w:rFonts w:ascii="宋体" w:hAnsi="宋体" w:cs="宋体" w:hint="eastAsia"/>
              </w:rPr>
              <w:t>何宏轩，</w:t>
            </w:r>
            <w:r w:rsidR="00D925B8">
              <w:rPr>
                <w:rFonts w:ascii="宋体" w:hAnsi="宋体" w:cs="宋体" w:hint="eastAsia"/>
              </w:rPr>
              <w:t>刘华格，</w:t>
            </w:r>
            <w:r w:rsidR="00235EC4">
              <w:rPr>
                <w:rFonts w:ascii="宋体" w:hAnsi="宋体" w:cs="宋体"/>
              </w:rPr>
              <w:t>刘建峰</w:t>
            </w:r>
            <w:r w:rsidR="00235EC4">
              <w:rPr>
                <w:rFonts w:ascii="宋体" w:hAnsi="宋体" w:cs="宋体" w:hint="eastAsia"/>
              </w:rPr>
              <w:t>，</w:t>
            </w:r>
            <w:r>
              <w:rPr>
                <w:rFonts w:ascii="宋体" w:hAnsi="宋体" w:cs="宋体"/>
              </w:rPr>
              <w:t>代占辉</w:t>
            </w:r>
            <w:r>
              <w:rPr>
                <w:rFonts w:ascii="宋体" w:hAnsi="宋体" w:cs="宋体" w:hint="eastAsia"/>
              </w:rPr>
              <w:t>，</w:t>
            </w:r>
            <w:r w:rsidR="00235EC4">
              <w:rPr>
                <w:rFonts w:ascii="宋体" w:hAnsi="宋体" w:cs="宋体" w:hint="eastAsia"/>
              </w:rPr>
              <w:t>王德贺，</w:t>
            </w:r>
            <w:r>
              <w:rPr>
                <w:rFonts w:ascii="宋体" w:hAnsi="宋体" w:cs="宋体"/>
              </w:rPr>
              <w:t>贾亚雄</w:t>
            </w:r>
          </w:p>
        </w:tc>
      </w:tr>
      <w:tr w:rsidR="00526843" w:rsidRPr="00453E21" w:rsidTr="00346F02">
        <w:trPr>
          <w:cantSplit/>
          <w:trHeight w:val="2140"/>
        </w:trPr>
        <w:tc>
          <w:tcPr>
            <w:tcW w:w="2013" w:type="dxa"/>
            <w:vAlign w:val="center"/>
          </w:tcPr>
          <w:p w:rsidR="00526843" w:rsidRPr="00453E21" w:rsidRDefault="00526843" w:rsidP="00F94BCD">
            <w:pPr>
              <w:pStyle w:val="af"/>
              <w:snapToGrid w:val="0"/>
              <w:spacing w:line="360" w:lineRule="auto"/>
              <w:ind w:rightChars="-20" w:right="-42"/>
              <w:jc w:val="center"/>
              <w:rPr>
                <w:rFonts w:ascii="Times New Roman" w:hAnsi="Times New Roman" w:cs="Times New Roman"/>
              </w:rPr>
            </w:pPr>
            <w:r w:rsidRPr="00453E21">
              <w:rPr>
                <w:rFonts w:ascii="Times New Roman" w:hAnsi="Times New Roman" w:cs="Times New Roman"/>
              </w:rPr>
              <w:t>主要完成单位</w:t>
            </w:r>
          </w:p>
        </w:tc>
        <w:tc>
          <w:tcPr>
            <w:tcW w:w="7623" w:type="dxa"/>
            <w:vAlign w:val="center"/>
          </w:tcPr>
          <w:p w:rsidR="00526843" w:rsidRPr="00F94BCD" w:rsidRDefault="003908FB" w:rsidP="00D925B8">
            <w:pPr>
              <w:pStyle w:val="af"/>
              <w:snapToGrid w:val="0"/>
              <w:spacing w:line="360" w:lineRule="auto"/>
              <w:ind w:rightChars="-20" w:right="-42"/>
              <w:jc w:val="both"/>
              <w:rPr>
                <w:rFonts w:cs="Times New Roman"/>
              </w:rPr>
            </w:pPr>
            <w:r>
              <w:t>河北大午农牧集团种禽有限公司</w:t>
            </w:r>
            <w:r w:rsidR="004C5AE9">
              <w:rPr>
                <w:rFonts w:hint="eastAsia"/>
              </w:rPr>
              <w:t>，</w:t>
            </w:r>
            <w:r w:rsidR="008303C9">
              <w:t>中国农业大学</w:t>
            </w:r>
            <w:r w:rsidR="008303C9">
              <w:rPr>
                <w:rFonts w:hint="eastAsia"/>
              </w:rPr>
              <w:t>，</w:t>
            </w:r>
            <w:r w:rsidR="004C5AE9">
              <w:rPr>
                <w:rFonts w:hint="eastAsia"/>
              </w:rPr>
              <w:t>中国科</w:t>
            </w:r>
            <w:r w:rsidR="004A4729">
              <w:rPr>
                <w:rFonts w:hint="eastAsia"/>
              </w:rPr>
              <w:t>学</w:t>
            </w:r>
            <w:bookmarkStart w:id="3" w:name="_GoBack"/>
            <w:bookmarkEnd w:id="3"/>
            <w:r w:rsidR="004C5AE9">
              <w:rPr>
                <w:rFonts w:hint="eastAsia"/>
              </w:rPr>
              <w:t>院动物研究所</w:t>
            </w:r>
          </w:p>
        </w:tc>
      </w:tr>
      <w:tr w:rsidR="00526843" w:rsidRPr="00453E21" w:rsidTr="00346F02">
        <w:trPr>
          <w:cantSplit/>
          <w:trHeight w:val="812"/>
        </w:trPr>
        <w:tc>
          <w:tcPr>
            <w:tcW w:w="2013" w:type="dxa"/>
            <w:vAlign w:val="center"/>
          </w:tcPr>
          <w:p w:rsidR="00526843" w:rsidRPr="00453E21" w:rsidRDefault="00485B68" w:rsidP="00F94BCD">
            <w:pPr>
              <w:pStyle w:val="af"/>
              <w:snapToGrid w:val="0"/>
              <w:spacing w:line="360" w:lineRule="auto"/>
              <w:ind w:rightChars="-20" w:right="-42"/>
              <w:jc w:val="center"/>
            </w:pPr>
            <w:r>
              <w:rPr>
                <w:rFonts w:ascii="Times New Roman" w:hAnsi="Times New Roman" w:cs="Times New Roman" w:hint="eastAsia"/>
              </w:rPr>
              <w:t>提名者</w:t>
            </w:r>
          </w:p>
        </w:tc>
        <w:tc>
          <w:tcPr>
            <w:tcW w:w="7623" w:type="dxa"/>
            <w:vAlign w:val="center"/>
          </w:tcPr>
          <w:p w:rsidR="00526843" w:rsidRPr="00F94BCD" w:rsidRDefault="008F0586" w:rsidP="00F94BCD">
            <w:pPr>
              <w:pStyle w:val="af"/>
              <w:snapToGrid w:val="0"/>
              <w:spacing w:line="360" w:lineRule="auto"/>
              <w:ind w:rightChars="-20" w:right="-42"/>
              <w:jc w:val="both"/>
              <w:rPr>
                <w:rFonts w:cs="Times New Roman"/>
              </w:rPr>
            </w:pPr>
            <w:r>
              <w:rPr>
                <w:rFonts w:cs="Times New Roman" w:hint="eastAsia"/>
              </w:rPr>
              <w:t>河北省科技厅</w:t>
            </w:r>
          </w:p>
        </w:tc>
      </w:tr>
      <w:tr w:rsidR="00485B68" w:rsidRPr="00453E21" w:rsidTr="00346F02">
        <w:trPr>
          <w:cantSplit/>
          <w:trHeight w:val="5231"/>
        </w:trPr>
        <w:tc>
          <w:tcPr>
            <w:tcW w:w="2013" w:type="dxa"/>
            <w:vAlign w:val="center"/>
          </w:tcPr>
          <w:p w:rsidR="00485B68" w:rsidRDefault="00485B68" w:rsidP="00F94BCD">
            <w:pPr>
              <w:pStyle w:val="af"/>
              <w:snapToGrid w:val="0"/>
              <w:spacing w:line="360" w:lineRule="auto"/>
              <w:ind w:rightChars="-20" w:right="-42"/>
              <w:jc w:val="center"/>
              <w:rPr>
                <w:rFonts w:ascii="Times New Roman" w:hAnsi="Times New Roman" w:cs="Times New Roman"/>
              </w:rPr>
            </w:pPr>
            <w:r>
              <w:rPr>
                <w:rFonts w:ascii="Times New Roman" w:hAnsi="Times New Roman" w:cs="Times New Roman" w:hint="eastAsia"/>
              </w:rPr>
              <w:t>提名意见</w:t>
            </w:r>
          </w:p>
        </w:tc>
        <w:tc>
          <w:tcPr>
            <w:tcW w:w="7623" w:type="dxa"/>
            <w:vAlign w:val="center"/>
          </w:tcPr>
          <w:p w:rsidR="00471F4F" w:rsidRDefault="00471F4F" w:rsidP="00471F4F">
            <w:pPr>
              <w:pStyle w:val="af"/>
              <w:snapToGrid w:val="0"/>
              <w:spacing w:line="360" w:lineRule="auto"/>
              <w:ind w:rightChars="-20" w:right="-42" w:firstLineChars="200" w:firstLine="440"/>
              <w:jc w:val="both"/>
              <w:rPr>
                <w:rFonts w:cs="Times New Roman"/>
                <w:sz w:val="22"/>
              </w:rPr>
            </w:pPr>
            <w:r w:rsidRPr="00471F4F">
              <w:rPr>
                <w:rFonts w:cs="Times New Roman" w:hint="eastAsia"/>
                <w:sz w:val="22"/>
              </w:rPr>
              <w:t>该项目在蛋鸡育种领域有新的突破——从理论上突破了白来航显性白羽鸡和其他有色羽鸡杂交后代表现白羽的特征，在实践中基于此技术育成了世界上第一个羽色自别雌雄的红羽粉壳高产蛋鸡配套系——大午金凤，提高了雏鸡雌雄鉴别效率和粉壳蛋鸡的综合经济效益，于2015年通过国家畜禽遗传资源委员会新品种审定，该品种的成功培育，提高了我国国产蛋鸡良种覆盖率，经济、社会效益显著，对保障我国蛋鸡种业安全，提升蛋鸡育种水平和效率，促进我国蛋鸡产业稳定发展具有重要意义。“大午金凤”蛋鸡在全国26个省市广泛推广，推广量达1.12亿只。经权威部门测算，每只鸡增加经济效益5.3元。该项目曾获吴常信动物育种奖和大北农科技奖动物育种奖、河北省科技进步一等奖。</w:t>
            </w:r>
          </w:p>
          <w:p w:rsidR="008F0586" w:rsidRPr="008F0586" w:rsidRDefault="00434429" w:rsidP="00471F4F">
            <w:pPr>
              <w:pStyle w:val="af"/>
              <w:snapToGrid w:val="0"/>
              <w:spacing w:line="360" w:lineRule="auto"/>
              <w:ind w:rightChars="-20" w:right="-42" w:firstLineChars="200" w:firstLine="440"/>
              <w:jc w:val="both"/>
              <w:rPr>
                <w:rFonts w:cs="Times New Roman"/>
              </w:rPr>
            </w:pPr>
            <w:r w:rsidRPr="00D201E3">
              <w:rPr>
                <w:rFonts w:cs="Times New Roman" w:hint="eastAsia"/>
                <w:sz w:val="22"/>
              </w:rPr>
              <w:t>我单位认真审阅了该项目的推荐书及附件材料，确认全部材料真实有效。对照国家科技进步奖二等奖的基本条件，同意该项目申报国奖科技进步二等奖。</w:t>
            </w:r>
          </w:p>
        </w:tc>
      </w:tr>
    </w:tbl>
    <w:p w:rsidR="00C0775B" w:rsidRPr="00453E21" w:rsidRDefault="00C0775B" w:rsidP="002E0E22">
      <w:pPr>
        <w:rPr>
          <w:sz w:val="24"/>
        </w:rPr>
      </w:pPr>
    </w:p>
    <w:p w:rsidR="00526843" w:rsidRPr="00453E21" w:rsidRDefault="002E0E22" w:rsidP="00471F4F">
      <w:pPr>
        <w:pStyle w:val="a9"/>
        <w:spacing w:beforeLines="50" w:before="156"/>
        <w:ind w:firstLineChars="0" w:firstLine="0"/>
        <w:jc w:val="center"/>
        <w:outlineLvl w:val="1"/>
        <w:rPr>
          <w:rFonts w:ascii="黑体" w:eastAsia="黑体"/>
          <w:sz w:val="28"/>
        </w:rPr>
      </w:pPr>
      <w:r w:rsidRPr="00453E21">
        <w:rPr>
          <w:rFonts w:ascii="黑体" w:eastAsia="黑体"/>
          <w:sz w:val="28"/>
        </w:rPr>
        <w:br w:type="page"/>
      </w:r>
      <w:r w:rsidRPr="00453E21">
        <w:rPr>
          <w:rFonts w:ascii="黑体" w:eastAsia="黑体" w:hint="eastAsia"/>
          <w:sz w:val="28"/>
        </w:rPr>
        <w:lastRenderedPageBreak/>
        <w:t>二</w:t>
      </w:r>
      <w:r w:rsidR="00526843" w:rsidRPr="00453E21">
        <w:rPr>
          <w:rFonts w:ascii="黑体" w:eastAsia="黑体" w:hint="eastAsia"/>
          <w:sz w:val="28"/>
        </w:rPr>
        <w:t>、项目简介（限1200字）</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39"/>
      </w:tblGrid>
      <w:tr w:rsidR="00526843" w:rsidRPr="00453E21" w:rsidTr="003C0655">
        <w:trPr>
          <w:trHeight w:val="11396"/>
        </w:trPr>
        <w:tc>
          <w:tcPr>
            <w:tcW w:w="9639" w:type="dxa"/>
          </w:tcPr>
          <w:p w:rsidR="00471F4F" w:rsidRPr="00CB5C21" w:rsidRDefault="00471F4F" w:rsidP="00471F4F">
            <w:pPr>
              <w:pStyle w:val="a9"/>
              <w:spacing w:line="240" w:lineRule="auto"/>
              <w:ind w:firstLineChars="0" w:firstLine="420"/>
              <w:outlineLvl w:val="1"/>
              <w:rPr>
                <w:rFonts w:ascii="宋体" w:hAnsi="宋体"/>
                <w:b/>
                <w:color w:val="000000"/>
                <w:sz w:val="22"/>
              </w:rPr>
            </w:pPr>
            <w:r w:rsidRPr="00CB5C21">
              <w:rPr>
                <w:rFonts w:ascii="宋体" w:hAnsi="宋体" w:hint="eastAsia"/>
                <w:b/>
                <w:sz w:val="21"/>
              </w:rPr>
              <w:t>1. 主要技术内容</w:t>
            </w:r>
          </w:p>
          <w:p w:rsidR="00471F4F" w:rsidRPr="00CB5C21" w:rsidRDefault="00471F4F" w:rsidP="00471F4F">
            <w:pPr>
              <w:pStyle w:val="a9"/>
              <w:spacing w:line="240" w:lineRule="auto"/>
              <w:ind w:firstLineChars="0" w:firstLine="420"/>
              <w:outlineLvl w:val="1"/>
              <w:rPr>
                <w:rFonts w:ascii="宋体" w:hAnsi="宋体"/>
                <w:color w:val="000000"/>
                <w:sz w:val="21"/>
                <w:szCs w:val="18"/>
              </w:rPr>
            </w:pPr>
            <w:r w:rsidRPr="00CB5C21">
              <w:rPr>
                <w:rFonts w:ascii="宋体" w:hAnsi="宋体" w:hint="eastAsia"/>
                <w:color w:val="000000"/>
                <w:sz w:val="21"/>
                <w:szCs w:val="18"/>
              </w:rPr>
              <w:t>我国12亿只高产蛋鸡中粉壳蛋鸡占45%以上，而且增加趋势明显，高产粉壳蛋鸡都是白壳蛋鸡（白来航）和褐壳蛋鸡（洛岛红）杂交生产，白来航鸡的显性白羽基因I具有很强的保守性，因此无论进口还是国产粉壳蛋鸡品种商品代都是白羽为主。相对白羽蛋鸡而言，红羽鸡因具有死淘率低、淘汰鸡残值高等诸多优点，实现高产粉壳蛋鸡红羽特征是业界期待已久的愿望。该项目应用现代分子育种技术结合传统育种方法，选育出了羽色自别的高产粉壳蛋鸡新品种（配套系），实现商品代雏鸡羽色自别雌雄，提高粉壳蛋鸡的综合效益。</w:t>
            </w:r>
          </w:p>
          <w:p w:rsidR="00471F4F" w:rsidRPr="00CB5C21" w:rsidRDefault="00471F4F" w:rsidP="00471F4F">
            <w:pPr>
              <w:pStyle w:val="a9"/>
              <w:spacing w:line="240" w:lineRule="auto"/>
              <w:ind w:firstLineChars="0" w:firstLine="420"/>
              <w:outlineLvl w:val="1"/>
              <w:rPr>
                <w:rFonts w:ascii="Times New Roman"/>
                <w:b/>
                <w:sz w:val="21"/>
              </w:rPr>
            </w:pPr>
            <w:r w:rsidRPr="00CB5C21">
              <w:rPr>
                <w:rFonts w:ascii="Times New Roman"/>
                <w:b/>
                <w:sz w:val="21"/>
              </w:rPr>
              <w:t xml:space="preserve">2. </w:t>
            </w:r>
            <w:r w:rsidRPr="00CB5C21">
              <w:rPr>
                <w:rFonts w:ascii="Times New Roman"/>
                <w:b/>
                <w:sz w:val="21"/>
              </w:rPr>
              <w:t>技术创新点</w:t>
            </w:r>
          </w:p>
          <w:p w:rsidR="00471F4F" w:rsidRPr="00CB5C21" w:rsidRDefault="00471F4F" w:rsidP="00471F4F">
            <w:pPr>
              <w:pStyle w:val="a9"/>
              <w:spacing w:line="240" w:lineRule="auto"/>
              <w:ind w:firstLineChars="0" w:firstLine="420"/>
              <w:outlineLvl w:val="1"/>
              <w:rPr>
                <w:rFonts w:ascii="Times New Roman"/>
                <w:color w:val="000000"/>
                <w:sz w:val="21"/>
                <w:szCs w:val="18"/>
              </w:rPr>
            </w:pPr>
            <w:r w:rsidRPr="00CB5C21">
              <w:rPr>
                <w:rFonts w:ascii="Times New Roman"/>
                <w:color w:val="000000"/>
                <w:sz w:val="21"/>
                <w:szCs w:val="18"/>
              </w:rPr>
              <w:t>2.1</w:t>
            </w:r>
            <w:r w:rsidRPr="00CB5C21">
              <w:rPr>
                <w:rFonts w:ascii="Times New Roman" w:hint="eastAsia"/>
                <w:b/>
                <w:sz w:val="21"/>
                <w:lang w:val="zh-CN"/>
              </w:rPr>
              <w:t>研发了羽色自别粉壳蛋鸡的培育技术。</w:t>
            </w:r>
            <w:r w:rsidRPr="00CB5C21">
              <w:rPr>
                <w:rFonts w:ascii="Times New Roman" w:hint="eastAsia"/>
                <w:sz w:val="21"/>
                <w:lang w:val="zh-CN"/>
              </w:rPr>
              <w:t>发现了洛岛红公鸡与白来航母鸡杂交后代母鸡显红羽色的遗传机理，</w:t>
            </w:r>
            <w:r w:rsidRPr="00CB5C21">
              <w:rPr>
                <w:rFonts w:ascii="Times New Roman" w:hint="eastAsia"/>
                <w:color w:val="000000"/>
                <w:sz w:val="21"/>
                <w:szCs w:val="18"/>
              </w:rPr>
              <w:t>白来航母鸡中</w:t>
            </w:r>
            <w:r w:rsidRPr="00CB5C21">
              <w:rPr>
                <w:rFonts w:ascii="Times New Roman"/>
                <w:color w:val="000000"/>
                <w:sz w:val="21"/>
                <w:szCs w:val="18"/>
              </w:rPr>
              <w:t>SOX10</w:t>
            </w:r>
            <w:r w:rsidRPr="00CB5C21">
              <w:rPr>
                <w:rFonts w:ascii="Times New Roman"/>
                <w:color w:val="000000"/>
                <w:sz w:val="21"/>
                <w:szCs w:val="18"/>
              </w:rPr>
              <w:t>基因</w:t>
            </w:r>
            <w:r w:rsidRPr="00CB5C21">
              <w:rPr>
                <w:rFonts w:ascii="Times New Roman" w:hint="eastAsia"/>
                <w:color w:val="000000"/>
                <w:sz w:val="21"/>
                <w:szCs w:val="18"/>
              </w:rPr>
              <w:t>片段缺失可以抑制显性白羽基因</w:t>
            </w:r>
            <w:r w:rsidRPr="00CB5C21">
              <w:rPr>
                <w:rFonts w:ascii="Times New Roman" w:hint="eastAsia"/>
                <w:color w:val="000000"/>
                <w:sz w:val="21"/>
                <w:szCs w:val="18"/>
              </w:rPr>
              <w:t>I</w:t>
            </w:r>
            <w:r w:rsidRPr="00CB5C21">
              <w:rPr>
                <w:rFonts w:ascii="Times New Roman" w:hint="eastAsia"/>
                <w:color w:val="000000"/>
                <w:sz w:val="21"/>
                <w:szCs w:val="18"/>
              </w:rPr>
              <w:t>，使杂交后代显现出来自父亲</w:t>
            </w:r>
            <w:r w:rsidRPr="00CB5C21">
              <w:rPr>
                <w:rFonts w:ascii="Times New Roman" w:hint="eastAsia"/>
                <w:color w:val="000000"/>
                <w:sz w:val="21"/>
                <w:szCs w:val="18"/>
              </w:rPr>
              <w:t>Z</w:t>
            </w:r>
            <w:r w:rsidRPr="00CB5C21">
              <w:rPr>
                <w:rFonts w:ascii="Times New Roman" w:hint="eastAsia"/>
                <w:color w:val="000000"/>
                <w:sz w:val="21"/>
                <w:szCs w:val="18"/>
              </w:rPr>
              <w:t>染色体上的金羽基因，从而实现商品代羽色自别雌雄——母鸡为红羽，公鸡为白羽。</w:t>
            </w:r>
            <w:r w:rsidRPr="00CB5C21">
              <w:rPr>
                <w:rFonts w:ascii="Times New Roman" w:hint="eastAsia"/>
                <w:sz w:val="21"/>
                <w:lang w:val="zh-CN"/>
              </w:rPr>
              <w:t>形成了蛋鸡深红羽色的分子育种标记，为实现红羽产粉蛋的配套系选育提供理论基础，并利用该分子标记进行选择，形成具有纯合缺失基因型的白来航专门化品系，该整体方案授权了国家发明专利（</w:t>
            </w:r>
            <w:r w:rsidRPr="00CB5C21">
              <w:rPr>
                <w:rFonts w:ascii="Times New Roman" w:hint="eastAsia"/>
                <w:sz w:val="21"/>
                <w:lang w:val="zh-CN"/>
              </w:rPr>
              <w:t>ZL2014105056677</w:t>
            </w:r>
            <w:r w:rsidRPr="00CB5C21">
              <w:rPr>
                <w:rFonts w:ascii="Times New Roman" w:hint="eastAsia"/>
                <w:sz w:val="21"/>
                <w:lang w:val="zh-CN"/>
              </w:rPr>
              <w:t>）。</w:t>
            </w:r>
          </w:p>
          <w:p w:rsidR="00471F4F" w:rsidRPr="00CB5C21" w:rsidRDefault="00471F4F" w:rsidP="00471F4F">
            <w:pPr>
              <w:pStyle w:val="a9"/>
              <w:spacing w:line="240" w:lineRule="auto"/>
              <w:ind w:firstLineChars="0" w:firstLine="420"/>
              <w:outlineLvl w:val="1"/>
              <w:rPr>
                <w:rFonts w:ascii="Times New Roman"/>
                <w:color w:val="000000"/>
                <w:sz w:val="21"/>
                <w:szCs w:val="18"/>
              </w:rPr>
            </w:pPr>
            <w:r w:rsidRPr="00CB5C21">
              <w:rPr>
                <w:rFonts w:ascii="Times New Roman"/>
                <w:color w:val="000000"/>
                <w:sz w:val="21"/>
                <w:szCs w:val="18"/>
              </w:rPr>
              <w:t>2.2</w:t>
            </w:r>
            <w:r w:rsidRPr="00CB5C21">
              <w:rPr>
                <w:rFonts w:ascii="Times New Roman"/>
                <w:b/>
                <w:color w:val="000000"/>
                <w:sz w:val="21"/>
                <w:szCs w:val="18"/>
              </w:rPr>
              <w:t>培育出世界首个</w:t>
            </w:r>
            <w:r w:rsidRPr="00CB5C21">
              <w:rPr>
                <w:rFonts w:ascii="Times New Roman" w:hint="eastAsia"/>
                <w:b/>
                <w:color w:val="000000"/>
                <w:sz w:val="21"/>
                <w:szCs w:val="18"/>
              </w:rPr>
              <w:t>父母代商品代双自别雏</w:t>
            </w:r>
            <w:r w:rsidRPr="00CB5C21">
              <w:rPr>
                <w:rFonts w:ascii="Times New Roman"/>
                <w:b/>
                <w:color w:val="000000"/>
                <w:sz w:val="21"/>
                <w:szCs w:val="18"/>
              </w:rPr>
              <w:t>雌雄</w:t>
            </w:r>
            <w:r w:rsidRPr="00CB5C21">
              <w:rPr>
                <w:rFonts w:ascii="Times New Roman" w:hint="eastAsia"/>
                <w:b/>
                <w:color w:val="000000"/>
                <w:sz w:val="21"/>
                <w:szCs w:val="18"/>
              </w:rPr>
              <w:t>的</w:t>
            </w:r>
            <w:r w:rsidRPr="00CB5C21">
              <w:rPr>
                <w:rFonts w:ascii="Times New Roman"/>
                <w:b/>
                <w:color w:val="000000"/>
                <w:sz w:val="21"/>
                <w:szCs w:val="18"/>
              </w:rPr>
              <w:t>高产粉壳蛋鸡</w:t>
            </w:r>
            <w:r w:rsidRPr="00CB5C21">
              <w:rPr>
                <w:rFonts w:ascii="Times New Roman" w:hint="eastAsia"/>
                <w:b/>
                <w:color w:val="000000"/>
                <w:sz w:val="21"/>
                <w:szCs w:val="18"/>
              </w:rPr>
              <w:t>新品种</w:t>
            </w:r>
            <w:r w:rsidRPr="00CB5C21">
              <w:rPr>
                <w:rFonts w:ascii="Times New Roman" w:hint="eastAsia"/>
                <w:color w:val="000000"/>
                <w:sz w:val="21"/>
                <w:szCs w:val="18"/>
              </w:rPr>
              <w:t>。</w:t>
            </w:r>
            <w:r w:rsidRPr="00CB5C21">
              <w:rPr>
                <w:rFonts w:ascii="Times New Roman"/>
                <w:sz w:val="21"/>
              </w:rPr>
              <w:t>利用高效</w:t>
            </w:r>
            <w:r w:rsidRPr="00CB5C21">
              <w:rPr>
                <w:rFonts w:ascii="Times New Roman" w:hint="eastAsia"/>
                <w:sz w:val="21"/>
              </w:rPr>
              <w:t>分子育种</w:t>
            </w:r>
            <w:r w:rsidRPr="00CB5C21">
              <w:rPr>
                <w:rFonts w:ascii="Times New Roman"/>
                <w:sz w:val="21"/>
              </w:rPr>
              <w:t>手段</w:t>
            </w:r>
            <w:r w:rsidRPr="00CB5C21">
              <w:rPr>
                <w:rFonts w:ascii="Times New Roman" w:hint="eastAsia"/>
                <w:sz w:val="21"/>
              </w:rPr>
              <w:t>对</w:t>
            </w:r>
            <w:r w:rsidRPr="00CB5C21">
              <w:rPr>
                <w:rFonts w:ascii="Times New Roman"/>
                <w:color w:val="000000"/>
                <w:sz w:val="21"/>
                <w:szCs w:val="18"/>
              </w:rPr>
              <w:t>白来航</w:t>
            </w:r>
            <w:r w:rsidRPr="00CB5C21">
              <w:rPr>
                <w:rFonts w:ascii="Times New Roman" w:hint="eastAsia"/>
                <w:color w:val="000000"/>
                <w:sz w:val="21"/>
                <w:szCs w:val="18"/>
              </w:rPr>
              <w:t>鸡群</w:t>
            </w:r>
            <w:r w:rsidRPr="00CB5C21">
              <w:rPr>
                <w:rFonts w:ascii="Times New Roman"/>
                <w:color w:val="000000"/>
                <w:sz w:val="21"/>
                <w:szCs w:val="18"/>
              </w:rPr>
              <w:t>中</w:t>
            </w:r>
            <w:r w:rsidRPr="00CB5C21">
              <w:rPr>
                <w:rFonts w:ascii="Times New Roman" w:hint="eastAsia"/>
                <w:color w:val="000000"/>
                <w:sz w:val="21"/>
                <w:szCs w:val="18"/>
              </w:rPr>
              <w:t>SOX</w:t>
            </w:r>
            <w:r w:rsidRPr="00CB5C21">
              <w:rPr>
                <w:rFonts w:ascii="Times New Roman"/>
                <w:color w:val="000000"/>
                <w:sz w:val="21"/>
                <w:szCs w:val="18"/>
              </w:rPr>
              <w:t>10</w:t>
            </w:r>
            <w:r w:rsidRPr="00CB5C21">
              <w:rPr>
                <w:rFonts w:ascii="Times New Roman" w:hint="eastAsia"/>
                <w:color w:val="000000"/>
                <w:sz w:val="21"/>
                <w:szCs w:val="18"/>
              </w:rPr>
              <w:t>基因进行</w:t>
            </w:r>
            <w:r w:rsidRPr="00CB5C21">
              <w:rPr>
                <w:rFonts w:ascii="Times New Roman"/>
                <w:color w:val="000000"/>
                <w:sz w:val="21"/>
                <w:szCs w:val="18"/>
              </w:rPr>
              <w:t>选择，形成</w:t>
            </w:r>
            <w:r w:rsidRPr="00CB5C21">
              <w:rPr>
                <w:rFonts w:ascii="Times New Roman" w:hint="eastAsia"/>
                <w:color w:val="000000"/>
                <w:sz w:val="21"/>
                <w:szCs w:val="18"/>
              </w:rPr>
              <w:t>白来航快羽系和慢羽系两个</w:t>
            </w:r>
            <w:r w:rsidRPr="00CB5C21">
              <w:rPr>
                <w:rFonts w:ascii="Times New Roman"/>
                <w:color w:val="000000"/>
                <w:sz w:val="21"/>
                <w:szCs w:val="18"/>
              </w:rPr>
              <w:t>专门化品系</w:t>
            </w:r>
            <w:r w:rsidRPr="00CB5C21">
              <w:rPr>
                <w:rFonts w:ascii="Times New Roman" w:hint="eastAsia"/>
                <w:color w:val="000000"/>
                <w:sz w:val="21"/>
                <w:szCs w:val="18"/>
              </w:rPr>
              <w:t>作为母系父本和母系母本，使父母代母鸡实现羽速自别</w:t>
            </w:r>
            <w:r w:rsidRPr="00CB5C21">
              <w:rPr>
                <w:rFonts w:ascii="Times New Roman"/>
                <w:sz w:val="21"/>
              </w:rPr>
              <w:t>。</w:t>
            </w:r>
            <w:r w:rsidRPr="00CB5C21">
              <w:rPr>
                <w:rFonts w:ascii="Times New Roman" w:hint="eastAsia"/>
                <w:color w:val="000000"/>
                <w:sz w:val="21"/>
                <w:szCs w:val="18"/>
              </w:rPr>
              <w:t>和终端父系洛岛红公鸡形成</w:t>
            </w:r>
            <w:r w:rsidRPr="00CB5C21">
              <w:rPr>
                <w:rFonts w:ascii="Times New Roman"/>
                <w:sz w:val="21"/>
              </w:rPr>
              <w:t>三系杂交</w:t>
            </w:r>
            <w:r w:rsidRPr="00CB5C21">
              <w:rPr>
                <w:rFonts w:ascii="Times New Roman" w:hint="eastAsia"/>
                <w:sz w:val="21"/>
              </w:rPr>
              <w:t>配套，使商品代实现羽色自别，培育</w:t>
            </w:r>
            <w:r w:rsidRPr="00CB5C21">
              <w:rPr>
                <w:rFonts w:ascii="Times New Roman"/>
                <w:sz w:val="21"/>
              </w:rPr>
              <w:t>出世界</w:t>
            </w:r>
            <w:r w:rsidRPr="00CB5C21">
              <w:rPr>
                <w:rFonts w:ascii="Times New Roman" w:hint="eastAsia"/>
                <w:sz w:val="21"/>
              </w:rPr>
              <w:t>首</w:t>
            </w:r>
            <w:r w:rsidRPr="00CB5C21">
              <w:rPr>
                <w:rFonts w:ascii="Times New Roman"/>
                <w:sz w:val="21"/>
              </w:rPr>
              <w:t>个</w:t>
            </w:r>
            <w:r w:rsidRPr="00CB5C21">
              <w:rPr>
                <w:rFonts w:ascii="Times New Roman" w:hint="eastAsia"/>
                <w:sz w:val="21"/>
              </w:rPr>
              <w:t>父母代商品代双自别雌雄的</w:t>
            </w:r>
            <w:r w:rsidRPr="00CB5C21">
              <w:rPr>
                <w:rFonts w:ascii="Times New Roman"/>
                <w:sz w:val="21"/>
              </w:rPr>
              <w:t>红羽粉壳高产蛋鸡</w:t>
            </w:r>
            <w:r w:rsidRPr="00CB5C21">
              <w:rPr>
                <w:rFonts w:ascii="Times New Roman" w:hint="eastAsia"/>
                <w:sz w:val="21"/>
              </w:rPr>
              <w:t>新品种——</w:t>
            </w:r>
            <w:r>
              <w:rPr>
                <w:rFonts w:ascii="Times New Roman" w:hint="eastAsia"/>
                <w:sz w:val="21"/>
              </w:rPr>
              <w:t xml:space="preserve"> </w:t>
            </w:r>
            <w:r>
              <w:rPr>
                <w:rFonts w:ascii="Times New Roman" w:hint="eastAsia"/>
                <w:sz w:val="21"/>
              </w:rPr>
              <w:t>“</w:t>
            </w:r>
            <w:r>
              <w:rPr>
                <w:rFonts w:ascii="Times New Roman"/>
                <w:sz w:val="21"/>
              </w:rPr>
              <w:t>大午金凤</w:t>
            </w:r>
            <w:r>
              <w:rPr>
                <w:rFonts w:ascii="Times New Roman" w:hint="eastAsia"/>
                <w:sz w:val="21"/>
              </w:rPr>
              <w:t>”</w:t>
            </w:r>
            <w:r w:rsidRPr="00CB5C21">
              <w:rPr>
                <w:rFonts w:ascii="Times New Roman" w:hint="eastAsia"/>
                <w:sz w:val="21"/>
              </w:rPr>
              <w:t>，</w:t>
            </w:r>
            <w:r w:rsidRPr="00CB5C21">
              <w:rPr>
                <w:rFonts w:ascii="Times New Roman" w:hint="eastAsia"/>
                <w:sz w:val="21"/>
              </w:rPr>
              <w:t>2015</w:t>
            </w:r>
            <w:r w:rsidRPr="00CB5C21">
              <w:rPr>
                <w:rFonts w:ascii="Times New Roman" w:hint="eastAsia"/>
                <w:sz w:val="21"/>
              </w:rPr>
              <w:t>年通过国家品种审定（</w:t>
            </w:r>
            <w:r w:rsidRPr="00CB5C21">
              <w:rPr>
                <w:rFonts w:ascii="Times New Roman"/>
                <w:sz w:val="21"/>
              </w:rPr>
              <w:t>农</w:t>
            </w:r>
            <w:r w:rsidRPr="00CB5C21">
              <w:rPr>
                <w:rFonts w:ascii="Times New Roman"/>
                <w:sz w:val="21"/>
              </w:rPr>
              <w:t>09</w:t>
            </w:r>
            <w:r w:rsidRPr="00CB5C21">
              <w:rPr>
                <w:rFonts w:ascii="Times New Roman"/>
                <w:sz w:val="21"/>
              </w:rPr>
              <w:t>新品种证字第</w:t>
            </w:r>
            <w:r w:rsidRPr="00CB5C21">
              <w:rPr>
                <w:rFonts w:ascii="Times New Roman"/>
                <w:sz w:val="21"/>
              </w:rPr>
              <w:t>67</w:t>
            </w:r>
            <w:r w:rsidRPr="00CB5C21">
              <w:rPr>
                <w:rFonts w:ascii="Times New Roman"/>
                <w:sz w:val="21"/>
              </w:rPr>
              <w:t>号</w:t>
            </w:r>
            <w:r w:rsidRPr="00CB5C21">
              <w:rPr>
                <w:rFonts w:ascii="Times New Roman" w:hint="eastAsia"/>
                <w:sz w:val="21"/>
              </w:rPr>
              <w:t>）。</w:t>
            </w:r>
          </w:p>
          <w:p w:rsidR="00471F4F" w:rsidRPr="00CB5C21" w:rsidRDefault="00471F4F" w:rsidP="00471F4F">
            <w:pPr>
              <w:autoSpaceDE w:val="0"/>
              <w:autoSpaceDN w:val="0"/>
              <w:adjustRightInd w:val="0"/>
              <w:ind w:firstLineChars="177" w:firstLine="372"/>
            </w:pPr>
            <w:r w:rsidRPr="00CB5C21">
              <w:rPr>
                <w:color w:val="000000"/>
                <w:szCs w:val="18"/>
              </w:rPr>
              <w:t>2.3</w:t>
            </w:r>
            <w:r w:rsidRPr="00CB5C21">
              <w:rPr>
                <w:rFonts w:hint="eastAsia"/>
                <w:color w:val="000000"/>
                <w:szCs w:val="18"/>
              </w:rPr>
              <w:t xml:space="preserve"> </w:t>
            </w:r>
            <w:r w:rsidRPr="00CB5C21">
              <w:rPr>
                <w:rFonts w:hint="eastAsia"/>
                <w:b/>
                <w:color w:val="000000"/>
                <w:szCs w:val="18"/>
              </w:rPr>
              <w:t>将抗病育种技术成功应用到蛋鸡育种实践。</w:t>
            </w:r>
            <w:r w:rsidRPr="00CB5C21">
              <w:rPr>
                <w:color w:val="000000"/>
                <w:szCs w:val="18"/>
              </w:rPr>
              <w:t>建立了</w:t>
            </w:r>
            <w:r w:rsidRPr="00CB5C21">
              <w:rPr>
                <w:lang w:val="zh-CN"/>
              </w:rPr>
              <w:t>抗鸡马立克氏病和</w:t>
            </w:r>
            <w:r w:rsidRPr="00CB5C21">
              <w:rPr>
                <w:rFonts w:hint="eastAsia"/>
                <w:lang w:val="zh-CN"/>
              </w:rPr>
              <w:t>抗</w:t>
            </w:r>
            <w:r w:rsidRPr="00CB5C21">
              <w:rPr>
                <w:lang w:val="zh-CN"/>
              </w:rPr>
              <w:t>禽白血病两个基因的快速检测技术和方法</w:t>
            </w:r>
            <w:r w:rsidRPr="00CB5C21">
              <w:rPr>
                <w:rFonts w:hint="eastAsia"/>
                <w:lang w:val="zh-CN"/>
              </w:rPr>
              <w:t>，应用分子标记</w:t>
            </w:r>
            <w:r w:rsidRPr="00CB5C21">
              <w:rPr>
                <w:lang w:val="zh-CN"/>
              </w:rPr>
              <w:t>抗病育种</w:t>
            </w:r>
            <w:r w:rsidRPr="00CB5C21">
              <w:rPr>
                <w:rFonts w:hint="eastAsia"/>
                <w:lang w:val="zh-CN"/>
              </w:rPr>
              <w:t>技术</w:t>
            </w:r>
            <w:r w:rsidRPr="00CB5C21">
              <w:rPr>
                <w:lang w:val="zh-CN"/>
              </w:rPr>
              <w:t>和传统选育技术相结合，提高了</w:t>
            </w:r>
            <w:r w:rsidRPr="00CB5C21">
              <w:rPr>
                <w:rFonts w:hint="eastAsia"/>
                <w:lang w:val="zh-CN"/>
              </w:rPr>
              <w:t>专门化品系抗病基因频率</w:t>
            </w:r>
            <w:r w:rsidRPr="00CB5C21">
              <w:rPr>
                <w:lang w:val="zh-CN"/>
              </w:rPr>
              <w:t>。</w:t>
            </w:r>
            <w:r w:rsidRPr="00CB5C21">
              <w:rPr>
                <w:rFonts w:hint="eastAsia"/>
                <w:lang w:val="zh-CN"/>
              </w:rPr>
              <w:t>从遗传上提升了商品代蛋鸡对以上两个疾病的遗传抗性，降低了鸡的死淘率，减少了治病用药的程度，对提升养殖效益、保障食品安全、维护养殖环境具有重要意义。</w:t>
            </w:r>
          </w:p>
          <w:p w:rsidR="00471F4F" w:rsidRPr="00CB5C21" w:rsidRDefault="00471F4F" w:rsidP="00471F4F">
            <w:pPr>
              <w:autoSpaceDE w:val="0"/>
              <w:autoSpaceDN w:val="0"/>
              <w:adjustRightInd w:val="0"/>
              <w:ind w:firstLineChars="177" w:firstLine="372"/>
              <w:jc w:val="left"/>
              <w:rPr>
                <w:lang w:val="zh-CN"/>
              </w:rPr>
            </w:pPr>
            <w:r w:rsidRPr="00CB5C21">
              <w:rPr>
                <w:rFonts w:hint="eastAsia"/>
                <w:lang w:val="zh-CN"/>
              </w:rPr>
              <w:t>2.4</w:t>
            </w:r>
            <w:r w:rsidRPr="00CB5C21">
              <w:rPr>
                <w:rFonts w:hint="eastAsia"/>
                <w:b/>
                <w:lang w:val="zh-CN"/>
              </w:rPr>
              <w:t xml:space="preserve"> </w:t>
            </w:r>
            <w:r w:rsidRPr="00CB5C21">
              <w:rPr>
                <w:rFonts w:hint="eastAsia"/>
                <w:b/>
                <w:lang w:val="zh-CN"/>
              </w:rPr>
              <w:t>围绕大午金凤蛋鸡品种研发形成多项配套饲养管理技术和方法。</w:t>
            </w:r>
            <w:r w:rsidRPr="00CB5C21">
              <w:rPr>
                <w:rFonts w:hint="eastAsia"/>
              </w:rPr>
              <w:t>发现了与鸡蛋暗斑性状显著相关的</w:t>
            </w:r>
            <w:r w:rsidRPr="00CB5C21">
              <w:t>4</w:t>
            </w:r>
            <w:r w:rsidRPr="00CB5C21">
              <w:rPr>
                <w:rFonts w:hint="eastAsia"/>
              </w:rPr>
              <w:t>个</w:t>
            </w:r>
            <w:r w:rsidRPr="00CB5C21">
              <w:t>SNP</w:t>
            </w:r>
            <w:r w:rsidRPr="00CB5C21">
              <w:rPr>
                <w:rFonts w:hint="eastAsia"/>
              </w:rPr>
              <w:t>位点，结合传统选育方法建立专门化品系选育、饲养管理方案，</w:t>
            </w:r>
            <w:r w:rsidRPr="00CB5C21">
              <w:rPr>
                <w:rFonts w:hint="eastAsia"/>
                <w:lang w:val="zh-CN"/>
              </w:rPr>
              <w:t>显著降低了鸡蛋暗斑率。针对鸡舍环境控制、种鸡饲养管理方面研发形成一整套包含多项专利技术的饲养管理标准体系</w:t>
            </w:r>
            <w:r w:rsidRPr="00CB5C21">
              <w:rPr>
                <w:rFonts w:ascii="宋体" w:hAnsi="宋体" w:hint="eastAsia"/>
              </w:rPr>
              <w:t>。</w:t>
            </w:r>
          </w:p>
          <w:p w:rsidR="00471F4F" w:rsidRPr="00CB5C21" w:rsidRDefault="00471F4F" w:rsidP="00471F4F">
            <w:pPr>
              <w:pStyle w:val="a9"/>
              <w:spacing w:line="240" w:lineRule="auto"/>
              <w:ind w:firstLineChars="0" w:firstLine="420"/>
              <w:outlineLvl w:val="1"/>
              <w:rPr>
                <w:rFonts w:ascii="宋体" w:hAnsi="宋体"/>
                <w:b/>
                <w:color w:val="000000"/>
                <w:sz w:val="21"/>
                <w:szCs w:val="18"/>
              </w:rPr>
            </w:pPr>
            <w:r w:rsidRPr="00CB5C21">
              <w:rPr>
                <w:rFonts w:ascii="宋体" w:hAnsi="宋体" w:hint="eastAsia"/>
                <w:b/>
                <w:sz w:val="21"/>
              </w:rPr>
              <w:t>3.技术经济指标、应用推广及效益情况</w:t>
            </w:r>
          </w:p>
          <w:p w:rsidR="00471F4F" w:rsidRPr="00CB5C21" w:rsidRDefault="00471F4F" w:rsidP="00471F4F">
            <w:pPr>
              <w:pStyle w:val="a9"/>
              <w:spacing w:line="240" w:lineRule="auto"/>
              <w:ind w:firstLine="420"/>
              <w:outlineLvl w:val="1"/>
              <w:rPr>
                <w:rFonts w:ascii="Times New Roman"/>
                <w:color w:val="000000"/>
                <w:sz w:val="21"/>
                <w:szCs w:val="18"/>
              </w:rPr>
            </w:pPr>
            <w:r w:rsidRPr="00CB5C21">
              <w:rPr>
                <w:rFonts w:ascii="Times New Roman" w:hint="eastAsia"/>
                <w:color w:val="000000"/>
                <w:sz w:val="21"/>
                <w:szCs w:val="18"/>
              </w:rPr>
              <w:t>农业部家禽品质监督检验测试中心（扬州）</w:t>
            </w:r>
            <w:r w:rsidRPr="00CB5C21">
              <w:rPr>
                <w:rFonts w:ascii="Times New Roman" w:hint="eastAsia"/>
                <w:color w:val="000000"/>
                <w:sz w:val="21"/>
                <w:szCs w:val="18"/>
              </w:rPr>
              <w:t>2015</w:t>
            </w:r>
            <w:r w:rsidRPr="00547D0D">
              <w:rPr>
                <w:rFonts w:ascii="Times New Roman" w:hint="eastAsia"/>
                <w:sz w:val="21"/>
                <w:szCs w:val="18"/>
              </w:rPr>
              <w:t>年测定的“大午金凤”主要生产性能指标为：</w:t>
            </w:r>
            <w:r w:rsidRPr="00547D0D">
              <w:rPr>
                <w:rFonts w:ascii="Times New Roman"/>
                <w:sz w:val="21"/>
                <w:szCs w:val="18"/>
              </w:rPr>
              <w:t>72</w:t>
            </w:r>
            <w:r w:rsidRPr="00547D0D">
              <w:rPr>
                <w:rFonts w:ascii="Times New Roman"/>
                <w:sz w:val="21"/>
                <w:szCs w:val="18"/>
              </w:rPr>
              <w:t>周龄饲养日产蛋数</w:t>
            </w:r>
            <w:r w:rsidRPr="00547D0D">
              <w:rPr>
                <w:rFonts w:ascii="Times New Roman"/>
                <w:sz w:val="21"/>
                <w:szCs w:val="18"/>
              </w:rPr>
              <w:t xml:space="preserve">319.2 </w:t>
            </w:r>
            <w:r w:rsidRPr="00547D0D">
              <w:rPr>
                <w:rFonts w:ascii="Times New Roman"/>
                <w:sz w:val="21"/>
                <w:szCs w:val="18"/>
              </w:rPr>
              <w:t>个</w:t>
            </w:r>
            <w:r w:rsidRPr="00547D0D">
              <w:rPr>
                <w:rFonts w:ascii="Times New Roman" w:hint="eastAsia"/>
                <w:sz w:val="21"/>
                <w:szCs w:val="18"/>
              </w:rPr>
              <w:t>，</w:t>
            </w:r>
            <w:r w:rsidRPr="00547D0D">
              <w:rPr>
                <w:rFonts w:ascii="Times New Roman"/>
                <w:sz w:val="21"/>
                <w:szCs w:val="18"/>
              </w:rPr>
              <w:t>全期成活率</w:t>
            </w:r>
            <w:r w:rsidRPr="00547D0D">
              <w:rPr>
                <w:rFonts w:ascii="Times New Roman"/>
                <w:sz w:val="21"/>
                <w:szCs w:val="18"/>
              </w:rPr>
              <w:t>95.9%</w:t>
            </w:r>
            <w:r w:rsidRPr="00547D0D">
              <w:rPr>
                <w:rFonts w:ascii="Times New Roman" w:hint="eastAsia"/>
                <w:sz w:val="21"/>
                <w:szCs w:val="18"/>
              </w:rPr>
              <w:t>，</w:t>
            </w:r>
            <w:r w:rsidRPr="00547D0D">
              <w:rPr>
                <w:rFonts w:ascii="Times New Roman"/>
                <w:sz w:val="21"/>
                <w:szCs w:val="18"/>
              </w:rPr>
              <w:t>料蛋比</w:t>
            </w:r>
            <w:r w:rsidRPr="00547D0D">
              <w:rPr>
                <w:rFonts w:ascii="Times New Roman"/>
                <w:sz w:val="21"/>
                <w:szCs w:val="18"/>
              </w:rPr>
              <w:t xml:space="preserve"> 2.16:1</w:t>
            </w:r>
            <w:r w:rsidRPr="00547D0D">
              <w:rPr>
                <w:rFonts w:ascii="Times New Roman" w:hint="eastAsia"/>
                <w:sz w:val="21"/>
                <w:szCs w:val="18"/>
              </w:rPr>
              <w:t>，</w:t>
            </w:r>
            <w:r w:rsidRPr="00547D0D">
              <w:rPr>
                <w:rFonts w:ascii="Times New Roman"/>
                <w:sz w:val="21"/>
                <w:szCs w:val="18"/>
              </w:rPr>
              <w:t>平均蛋重</w:t>
            </w:r>
            <w:r w:rsidRPr="00CB5C21">
              <w:rPr>
                <w:rFonts w:ascii="Times New Roman"/>
                <w:color w:val="000000"/>
                <w:sz w:val="21"/>
                <w:szCs w:val="18"/>
              </w:rPr>
              <w:t>61.2g</w:t>
            </w:r>
            <w:r w:rsidRPr="00CB5C21">
              <w:rPr>
                <w:rFonts w:ascii="Times New Roman" w:hint="eastAsia"/>
                <w:color w:val="000000"/>
                <w:sz w:val="21"/>
                <w:szCs w:val="18"/>
              </w:rPr>
              <w:t>。中国农业科学院农业经济研究所测算，</w:t>
            </w:r>
            <w:r>
              <w:rPr>
                <w:rFonts w:ascii="Times New Roman" w:hint="eastAsia"/>
                <w:color w:val="000000"/>
                <w:sz w:val="21"/>
                <w:szCs w:val="18"/>
              </w:rPr>
              <w:t>“大午金凤”</w:t>
            </w:r>
            <w:r w:rsidRPr="00CB5C21">
              <w:rPr>
                <w:rFonts w:ascii="Times New Roman"/>
                <w:color w:val="000000"/>
                <w:sz w:val="21"/>
                <w:szCs w:val="18"/>
              </w:rPr>
              <w:t>与其它高产粉壳蛋鸡相比平均每只蛋鸡增收</w:t>
            </w:r>
            <w:r w:rsidRPr="00CB5C21">
              <w:rPr>
                <w:rFonts w:ascii="Times New Roman"/>
                <w:color w:val="000000"/>
                <w:sz w:val="21"/>
                <w:szCs w:val="18"/>
              </w:rPr>
              <w:t xml:space="preserve"> 5.3 </w:t>
            </w:r>
            <w:r w:rsidRPr="00CB5C21">
              <w:rPr>
                <w:rFonts w:ascii="Times New Roman"/>
                <w:color w:val="000000"/>
                <w:sz w:val="21"/>
                <w:szCs w:val="18"/>
              </w:rPr>
              <w:t>元。</w:t>
            </w:r>
          </w:p>
          <w:p w:rsidR="00526843" w:rsidRPr="009945B8" w:rsidRDefault="00471F4F" w:rsidP="00471F4F">
            <w:pPr>
              <w:pStyle w:val="a9"/>
              <w:spacing w:line="240" w:lineRule="auto"/>
              <w:ind w:firstLine="420"/>
              <w:rPr>
                <w:rFonts w:ascii="宋体" w:hAnsi="宋体"/>
              </w:rPr>
            </w:pPr>
            <w:r w:rsidRPr="00CB5C21">
              <w:rPr>
                <w:rFonts w:ascii="Times New Roman"/>
                <w:color w:val="000000"/>
                <w:sz w:val="21"/>
                <w:szCs w:val="18"/>
              </w:rPr>
              <w:t>近三年来，在河北、山东、山西、河南、贵州等</w:t>
            </w:r>
            <w:r w:rsidRPr="00CB5C21">
              <w:rPr>
                <w:rFonts w:ascii="Times New Roman" w:hint="eastAsia"/>
                <w:color w:val="000000"/>
                <w:sz w:val="21"/>
                <w:szCs w:val="18"/>
              </w:rPr>
              <w:t>全国</w:t>
            </w:r>
            <w:r w:rsidRPr="00CB5C21">
              <w:rPr>
                <w:rFonts w:ascii="Times New Roman"/>
                <w:color w:val="000000"/>
                <w:sz w:val="21"/>
                <w:szCs w:val="18"/>
              </w:rPr>
              <w:t>26</w:t>
            </w:r>
            <w:r w:rsidRPr="00CB5C21">
              <w:rPr>
                <w:rFonts w:ascii="Times New Roman"/>
                <w:color w:val="000000"/>
                <w:sz w:val="21"/>
                <w:szCs w:val="18"/>
              </w:rPr>
              <w:t>个省市自治区推广应用，</w:t>
            </w:r>
            <w:r w:rsidRPr="00CB5C21">
              <w:rPr>
                <w:rFonts w:ascii="Times New Roman" w:hint="eastAsia"/>
                <w:color w:val="000000"/>
                <w:sz w:val="21"/>
                <w:szCs w:val="18"/>
              </w:rPr>
              <w:t>饲养期</w:t>
            </w:r>
            <w:r w:rsidRPr="00CB5C21">
              <w:rPr>
                <w:rFonts w:ascii="Times New Roman"/>
                <w:color w:val="000000"/>
                <w:sz w:val="21"/>
                <w:szCs w:val="18"/>
              </w:rPr>
              <w:t>每只鸡平均利润</w:t>
            </w:r>
            <w:r w:rsidRPr="00CB5C21">
              <w:rPr>
                <w:rFonts w:ascii="Times New Roman"/>
                <w:color w:val="000000"/>
                <w:sz w:val="21"/>
                <w:szCs w:val="18"/>
              </w:rPr>
              <w:t xml:space="preserve"> 20.3</w:t>
            </w:r>
            <w:r w:rsidRPr="00CB5C21">
              <w:rPr>
                <w:rFonts w:ascii="Times New Roman"/>
                <w:color w:val="000000"/>
                <w:sz w:val="21"/>
                <w:szCs w:val="18"/>
              </w:rPr>
              <w:t>元，与其他品种相比多增收</w:t>
            </w:r>
            <w:r w:rsidRPr="00CB5C21">
              <w:rPr>
                <w:rFonts w:ascii="Times New Roman"/>
                <w:color w:val="000000"/>
                <w:sz w:val="21"/>
                <w:szCs w:val="18"/>
              </w:rPr>
              <w:t>5.3</w:t>
            </w:r>
            <w:r w:rsidRPr="00CB5C21">
              <w:rPr>
                <w:rFonts w:ascii="Times New Roman"/>
                <w:color w:val="000000"/>
                <w:sz w:val="21"/>
                <w:szCs w:val="18"/>
              </w:rPr>
              <w:t>元，累计推广</w:t>
            </w:r>
            <w:r w:rsidRPr="00CB5C21">
              <w:rPr>
                <w:rFonts w:ascii="Times New Roman" w:hint="eastAsia"/>
                <w:color w:val="000000"/>
                <w:sz w:val="21"/>
                <w:szCs w:val="18"/>
              </w:rPr>
              <w:t>1.12</w:t>
            </w:r>
            <w:r w:rsidRPr="00CB5C21">
              <w:rPr>
                <w:rFonts w:ascii="Times New Roman" w:hint="eastAsia"/>
                <w:color w:val="000000"/>
                <w:sz w:val="21"/>
                <w:szCs w:val="18"/>
              </w:rPr>
              <w:t>亿</w:t>
            </w:r>
            <w:r w:rsidRPr="00CB5C21">
              <w:rPr>
                <w:rFonts w:ascii="Times New Roman"/>
                <w:color w:val="000000"/>
                <w:sz w:val="21"/>
                <w:szCs w:val="18"/>
              </w:rPr>
              <w:t>只，</w:t>
            </w:r>
            <w:r w:rsidRPr="00CB5C21">
              <w:rPr>
                <w:rFonts w:ascii="Times New Roman" w:hint="eastAsia"/>
                <w:color w:val="000000"/>
                <w:sz w:val="21"/>
                <w:szCs w:val="18"/>
              </w:rPr>
              <w:t>企业增收</w:t>
            </w:r>
            <w:r w:rsidRPr="00CB5C21">
              <w:rPr>
                <w:rFonts w:ascii="Times New Roman" w:hint="eastAsia"/>
                <w:color w:val="000000"/>
                <w:sz w:val="21"/>
                <w:szCs w:val="18"/>
              </w:rPr>
              <w:t>1.34</w:t>
            </w:r>
            <w:r w:rsidRPr="00CB5C21">
              <w:rPr>
                <w:rFonts w:ascii="Times New Roman" w:hint="eastAsia"/>
                <w:color w:val="000000"/>
                <w:sz w:val="21"/>
                <w:szCs w:val="18"/>
              </w:rPr>
              <w:t>亿元，</w:t>
            </w:r>
            <w:r w:rsidRPr="00CB5C21">
              <w:rPr>
                <w:rFonts w:ascii="Times New Roman"/>
                <w:color w:val="000000"/>
                <w:sz w:val="21"/>
                <w:szCs w:val="18"/>
              </w:rPr>
              <w:t>为蛋鸡养殖户增收</w:t>
            </w:r>
            <w:r w:rsidRPr="00CB5C21">
              <w:rPr>
                <w:rFonts w:ascii="Times New Roman" w:hint="eastAsia"/>
                <w:color w:val="000000"/>
                <w:sz w:val="21"/>
                <w:szCs w:val="18"/>
              </w:rPr>
              <w:t>5.93</w:t>
            </w:r>
            <w:r w:rsidRPr="00CB5C21">
              <w:rPr>
                <w:rFonts w:ascii="Times New Roman"/>
                <w:color w:val="000000"/>
                <w:sz w:val="21"/>
                <w:szCs w:val="18"/>
              </w:rPr>
              <w:t xml:space="preserve"> </w:t>
            </w:r>
            <w:r w:rsidRPr="00CB5C21">
              <w:rPr>
                <w:rFonts w:ascii="Times New Roman"/>
                <w:color w:val="000000"/>
                <w:sz w:val="21"/>
                <w:szCs w:val="18"/>
              </w:rPr>
              <w:t>亿元。</w:t>
            </w:r>
          </w:p>
        </w:tc>
      </w:tr>
    </w:tbl>
    <w:p w:rsidR="001070CE" w:rsidRPr="00453E21" w:rsidRDefault="00485B68" w:rsidP="00471F4F">
      <w:pPr>
        <w:pStyle w:val="a9"/>
        <w:spacing w:beforeLines="50" w:before="156"/>
        <w:ind w:firstLineChars="0" w:firstLine="0"/>
        <w:jc w:val="center"/>
        <w:outlineLvl w:val="1"/>
        <w:rPr>
          <w:rFonts w:ascii="黑体" w:eastAsia="黑体"/>
          <w:sz w:val="28"/>
        </w:rPr>
      </w:pPr>
      <w:bookmarkStart w:id="4" w:name="xx_brief"/>
      <w:bookmarkEnd w:id="4"/>
      <w:r>
        <w:rPr>
          <w:rFonts w:ascii="黑体" w:eastAsia="黑体"/>
          <w:sz w:val="28"/>
        </w:rPr>
        <w:br w:type="page"/>
      </w:r>
      <w:r w:rsidR="007B727F" w:rsidRPr="00453E21">
        <w:rPr>
          <w:rFonts w:ascii="黑体" w:eastAsia="黑体" w:hint="eastAsia"/>
          <w:sz w:val="28"/>
        </w:rPr>
        <w:lastRenderedPageBreak/>
        <w:t>三、</w:t>
      </w:r>
      <w:r w:rsidR="001070CE" w:rsidRPr="00453E21">
        <w:rPr>
          <w:rFonts w:ascii="黑体" w:eastAsia="黑体" w:hint="eastAsia"/>
          <w:sz w:val="28"/>
        </w:rPr>
        <w:t>客观评价</w:t>
      </w:r>
    </w:p>
    <w:tbl>
      <w:tblPr>
        <w:tblW w:w="96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3"/>
      </w:tblGrid>
      <w:tr w:rsidR="001070CE" w:rsidRPr="00453E21" w:rsidTr="003C0655">
        <w:trPr>
          <w:trHeight w:val="12802"/>
          <w:jc w:val="center"/>
        </w:trPr>
        <w:tc>
          <w:tcPr>
            <w:tcW w:w="9623" w:type="dxa"/>
          </w:tcPr>
          <w:p w:rsidR="004D30F7" w:rsidRPr="00ED3768" w:rsidRDefault="004D30F7" w:rsidP="004D30F7">
            <w:pPr>
              <w:pStyle w:val="a9"/>
              <w:spacing w:line="276" w:lineRule="auto"/>
              <w:ind w:firstLineChars="0" w:firstLine="0"/>
              <w:jc w:val="left"/>
              <w:rPr>
                <w:rFonts w:ascii="宋体" w:hAnsi="宋体" w:cs="宋体"/>
                <w:color w:val="000000"/>
                <w:kern w:val="0"/>
                <w:sz w:val="21"/>
                <w:szCs w:val="21"/>
              </w:rPr>
            </w:pPr>
            <w:r>
              <w:rPr>
                <w:rFonts w:ascii="Times New Roman" w:hint="eastAsia"/>
                <w:color w:val="000000"/>
                <w:szCs w:val="22"/>
              </w:rPr>
              <w:t>1</w:t>
            </w:r>
            <w:r>
              <w:rPr>
                <w:rFonts w:ascii="Times New Roman" w:hint="eastAsia"/>
                <w:color w:val="000000"/>
                <w:szCs w:val="22"/>
              </w:rPr>
              <w:t>．</w:t>
            </w:r>
            <w:r w:rsidRPr="00ED3768">
              <w:rPr>
                <w:rFonts w:ascii="Times New Roman" w:hint="eastAsia"/>
                <w:b/>
                <w:color w:val="000000"/>
                <w:sz w:val="21"/>
                <w:szCs w:val="21"/>
              </w:rPr>
              <w:t>2018</w:t>
            </w:r>
            <w:r w:rsidRPr="00ED3768">
              <w:rPr>
                <w:rFonts w:ascii="Times New Roman" w:hint="eastAsia"/>
                <w:b/>
                <w:color w:val="000000"/>
                <w:sz w:val="21"/>
                <w:szCs w:val="21"/>
              </w:rPr>
              <w:t>年，大午金凤粉壳蛋鸡羽色自别配套系的选育与应用获得河北省科技进步一等奖：</w:t>
            </w:r>
            <w:r w:rsidRPr="00ED3768">
              <w:rPr>
                <w:rFonts w:ascii="宋体" w:hAnsi="宋体" w:cs="宋体"/>
                <w:color w:val="000000"/>
                <w:kern w:val="0"/>
                <w:sz w:val="21"/>
                <w:szCs w:val="21"/>
              </w:rPr>
              <w:t>在世界上首创了羽色自别雌雄的高产粉壳蛋鸡配套系——大午金凤， 突破了红羽鸡不能产粉壳蛋的育种技术瓶颈，为今后国内外蛋鸡培育新品种具有重要的借鉴意义，填补了世界上无红羽产粉壳蛋蛋鸡的空白，提升我国蛋鸡育种的国际地位，该品种商品代生产性能突出，商品代蛋鸡为红羽、蛋壳粉色，初生雏鸡羽色自别雌雄，品种特色鲜明，市场占有率稳步攀升，对提高国产蛋鸡良种覆盖率具有重要价值。</w:t>
            </w:r>
          </w:p>
          <w:p w:rsidR="004D30F7" w:rsidRDefault="004D30F7" w:rsidP="004D30F7">
            <w:pPr>
              <w:pStyle w:val="a9"/>
              <w:spacing w:line="276" w:lineRule="auto"/>
              <w:ind w:firstLineChars="0" w:firstLine="0"/>
              <w:jc w:val="left"/>
              <w:rPr>
                <w:sz w:val="21"/>
                <w:szCs w:val="21"/>
              </w:rPr>
            </w:pPr>
            <w:r w:rsidRPr="00ED3768">
              <w:rPr>
                <w:rFonts w:ascii="Times New Roman" w:hint="eastAsia"/>
                <w:color w:val="000000"/>
                <w:sz w:val="21"/>
                <w:szCs w:val="21"/>
              </w:rPr>
              <w:t>2</w:t>
            </w:r>
            <w:r w:rsidRPr="00ED3768">
              <w:rPr>
                <w:rFonts w:ascii="Times New Roman" w:hint="eastAsia"/>
                <w:color w:val="000000"/>
                <w:sz w:val="21"/>
                <w:szCs w:val="21"/>
              </w:rPr>
              <w:t>．</w:t>
            </w:r>
            <w:r w:rsidRPr="00ED3768">
              <w:rPr>
                <w:rFonts w:ascii="Times New Roman" w:hint="eastAsia"/>
                <w:b/>
                <w:color w:val="000000"/>
                <w:sz w:val="21"/>
                <w:szCs w:val="21"/>
              </w:rPr>
              <w:t>2017</w:t>
            </w:r>
            <w:r w:rsidRPr="00ED3768">
              <w:rPr>
                <w:rFonts w:ascii="Times New Roman" w:hint="eastAsia"/>
                <w:b/>
                <w:color w:val="000000"/>
                <w:sz w:val="21"/>
                <w:szCs w:val="21"/>
              </w:rPr>
              <w:t>年粉壳蛋鸡羽色自别配套系的选育与应用获得第十届</w:t>
            </w:r>
            <w:r w:rsidRPr="00ED3768">
              <w:rPr>
                <w:rFonts w:ascii="Times New Roman"/>
                <w:b/>
                <w:color w:val="000000"/>
                <w:sz w:val="21"/>
                <w:szCs w:val="21"/>
              </w:rPr>
              <w:t>大北农科技奖动物育种奖</w:t>
            </w:r>
            <w:r w:rsidRPr="00ED3768">
              <w:rPr>
                <w:rFonts w:ascii="Times New Roman" w:hint="eastAsia"/>
                <w:b/>
                <w:color w:val="000000"/>
                <w:sz w:val="21"/>
                <w:szCs w:val="21"/>
              </w:rPr>
              <w:t>：</w:t>
            </w:r>
            <w:r w:rsidRPr="00ED3768">
              <w:rPr>
                <w:rFonts w:hint="eastAsia"/>
                <w:sz w:val="21"/>
                <w:szCs w:val="21"/>
              </w:rPr>
              <w:t>该成果从理论上突破了白来航显性白羽和其他有色羽鸡杂交后代表现白羽的特征，在实践中基于此技术育成了世界上第一个羽色自别雌雄的红羽粉壳到产蛋鸡配套系——大午金凤，提高了雏鸡雌雄鉴别效率和粉壳蛋鸡的综合经济效益，于</w:t>
            </w:r>
            <w:r w:rsidRPr="00ED3768">
              <w:rPr>
                <w:rFonts w:hint="eastAsia"/>
                <w:sz w:val="21"/>
                <w:szCs w:val="21"/>
              </w:rPr>
              <w:t>2015</w:t>
            </w:r>
            <w:r w:rsidRPr="00ED3768">
              <w:rPr>
                <w:rFonts w:hint="eastAsia"/>
                <w:sz w:val="21"/>
                <w:szCs w:val="21"/>
              </w:rPr>
              <w:t>年通过国家畜禽遗传资源委员会新品种审定，并在我国进行广泛推广。新品种具有优秀的生产性能，该品种的成功培育，提高了我国国产蛋鸡良种覆盖率，经济、社会效益显著，对保障我国蛋鸡种业安全，提升蛋鸡育种水平和效率，促进我国蛋鸡产业稳定发展具有重要意义。</w:t>
            </w:r>
          </w:p>
          <w:p w:rsidR="004D30F7" w:rsidRPr="00417904" w:rsidRDefault="004D30F7" w:rsidP="004D30F7">
            <w:pPr>
              <w:pStyle w:val="a9"/>
              <w:spacing w:line="276" w:lineRule="auto"/>
              <w:ind w:firstLineChars="0" w:firstLine="0"/>
              <w:jc w:val="left"/>
              <w:rPr>
                <w:sz w:val="21"/>
                <w:szCs w:val="21"/>
              </w:rPr>
            </w:pPr>
            <w:r>
              <w:rPr>
                <w:rFonts w:hint="eastAsia"/>
                <w:sz w:val="21"/>
                <w:szCs w:val="21"/>
              </w:rPr>
              <w:t>3</w:t>
            </w:r>
            <w:r>
              <w:rPr>
                <w:rFonts w:hint="eastAsia"/>
                <w:sz w:val="21"/>
                <w:szCs w:val="21"/>
              </w:rPr>
              <w:t>．</w:t>
            </w:r>
            <w:r w:rsidRPr="00417904">
              <w:rPr>
                <w:rFonts w:ascii="Times New Roman"/>
                <w:b/>
                <w:color w:val="000000"/>
                <w:sz w:val="21"/>
                <w:szCs w:val="21"/>
              </w:rPr>
              <w:t>2017</w:t>
            </w:r>
            <w:r w:rsidRPr="00417904">
              <w:rPr>
                <w:rFonts w:ascii="Times New Roman"/>
                <w:b/>
                <w:color w:val="000000"/>
                <w:sz w:val="21"/>
                <w:szCs w:val="21"/>
              </w:rPr>
              <w:t>年</w:t>
            </w:r>
            <w:r w:rsidRPr="00417904">
              <w:rPr>
                <w:rFonts w:ascii="Times New Roman" w:hint="eastAsia"/>
                <w:b/>
                <w:color w:val="000000"/>
                <w:sz w:val="21"/>
                <w:szCs w:val="21"/>
              </w:rPr>
              <w:t>大午金凤羽色自别雌雄粉壳蛋鸡配套系的培育和推广获得吴常信动物遗传育种生产与推广成果奖</w:t>
            </w:r>
            <w:r>
              <w:rPr>
                <w:rFonts w:ascii="Times New Roman" w:hint="eastAsia"/>
                <w:color w:val="000000"/>
                <w:sz w:val="21"/>
                <w:szCs w:val="21"/>
              </w:rPr>
              <w:t>：</w:t>
            </w:r>
            <w:r w:rsidRPr="00417904">
              <w:rPr>
                <w:rFonts w:hint="eastAsia"/>
                <w:sz w:val="21"/>
                <w:szCs w:val="21"/>
              </w:rPr>
              <w:t>“大午金凤”首先实现了粉壳鸡蛋羽色自别，经农业部家禽品质监督检验测试中心（扬州）测试，各项生产性状指标符合品种要求，同时具备适应力强、啄死淘率低、产蛋高峰期维持时间长、蛋壳颜色光亮等优点，适应我国绝大部分地区地域和气候条件，能够显著提高蛋鸡饲养效益，市场前景广阔。。</w:t>
            </w:r>
          </w:p>
          <w:p w:rsidR="004D30F7" w:rsidRDefault="004D30F7" w:rsidP="004D30F7">
            <w:pPr>
              <w:pStyle w:val="a9"/>
              <w:spacing w:line="276" w:lineRule="auto"/>
              <w:ind w:firstLineChars="0" w:firstLine="0"/>
              <w:jc w:val="left"/>
              <w:rPr>
                <w:rFonts w:ascii="Times New Roman"/>
                <w:color w:val="000000"/>
                <w:sz w:val="21"/>
                <w:szCs w:val="21"/>
              </w:rPr>
            </w:pPr>
            <w:r>
              <w:rPr>
                <w:rFonts w:ascii="Times New Roman" w:hint="eastAsia"/>
                <w:color w:val="000000"/>
                <w:sz w:val="21"/>
                <w:szCs w:val="21"/>
              </w:rPr>
              <w:t xml:space="preserve">4. </w:t>
            </w:r>
            <w:r w:rsidRPr="00417904">
              <w:rPr>
                <w:rFonts w:ascii="Times New Roman"/>
                <w:b/>
                <w:color w:val="000000"/>
                <w:sz w:val="21"/>
                <w:szCs w:val="21"/>
              </w:rPr>
              <w:t>科技成果鉴定意见</w:t>
            </w:r>
            <w:r w:rsidRPr="00417904">
              <w:rPr>
                <w:rFonts w:ascii="Times New Roman" w:hint="eastAsia"/>
                <w:b/>
                <w:color w:val="000000"/>
                <w:sz w:val="21"/>
                <w:szCs w:val="21"/>
              </w:rPr>
              <w:t>：</w:t>
            </w:r>
            <w:r w:rsidRPr="00ED3768">
              <w:rPr>
                <w:rFonts w:ascii="Times New Roman"/>
                <w:color w:val="000000"/>
                <w:sz w:val="21"/>
                <w:szCs w:val="21"/>
              </w:rPr>
              <w:t>2014</w:t>
            </w:r>
            <w:r w:rsidRPr="00ED3768">
              <w:rPr>
                <w:rFonts w:ascii="Times New Roman"/>
                <w:color w:val="000000"/>
                <w:sz w:val="21"/>
                <w:szCs w:val="21"/>
              </w:rPr>
              <w:t>年</w:t>
            </w:r>
            <w:r w:rsidRPr="00ED3768">
              <w:rPr>
                <w:rFonts w:ascii="Times New Roman"/>
                <w:color w:val="000000"/>
                <w:sz w:val="21"/>
                <w:szCs w:val="21"/>
              </w:rPr>
              <w:t>9</w:t>
            </w:r>
            <w:r w:rsidRPr="00ED3768">
              <w:rPr>
                <w:rFonts w:ascii="Times New Roman"/>
                <w:color w:val="000000"/>
                <w:sz w:val="21"/>
                <w:szCs w:val="21"/>
              </w:rPr>
              <w:t>月，河北省科技厅组织专家对</w:t>
            </w:r>
            <w:r w:rsidRPr="00ED3768">
              <w:rPr>
                <w:rFonts w:ascii="Times New Roman"/>
                <w:color w:val="000000"/>
                <w:sz w:val="21"/>
                <w:szCs w:val="21"/>
              </w:rPr>
              <w:t xml:space="preserve">“ </w:t>
            </w:r>
            <w:r w:rsidRPr="00ED3768">
              <w:rPr>
                <w:rFonts w:ascii="Times New Roman"/>
                <w:color w:val="000000"/>
                <w:sz w:val="21"/>
                <w:szCs w:val="21"/>
              </w:rPr>
              <w:t>大午金凤羽色自别雌雄粉壳蛋鸡配套系的培育</w:t>
            </w:r>
            <w:r w:rsidRPr="00ED3768">
              <w:rPr>
                <w:rFonts w:ascii="Times New Roman"/>
                <w:color w:val="000000"/>
                <w:sz w:val="21"/>
                <w:szCs w:val="21"/>
              </w:rPr>
              <w:t xml:space="preserve"> ”</w:t>
            </w:r>
            <w:r w:rsidRPr="00ED3768">
              <w:rPr>
                <w:rFonts w:ascii="Times New Roman"/>
                <w:color w:val="000000"/>
                <w:sz w:val="21"/>
                <w:szCs w:val="21"/>
              </w:rPr>
              <w:t>项目进行科技成果鉴定，鉴定结论为：首次在蛋鸡育种中应用基因型判定等生物技术，直接选择符合要的基因型的个体，育种时间缩短。育成的产粉壳蛋羽色自别雌雄红羽配套系</w:t>
            </w:r>
            <w:r w:rsidRPr="00ED3768">
              <w:rPr>
                <w:rFonts w:ascii="Times New Roman"/>
                <w:color w:val="000000"/>
                <w:sz w:val="21"/>
                <w:szCs w:val="21"/>
              </w:rPr>
              <w:t>——“</w:t>
            </w:r>
            <w:r w:rsidRPr="00ED3768">
              <w:rPr>
                <w:rFonts w:ascii="Times New Roman"/>
                <w:color w:val="000000"/>
                <w:sz w:val="21"/>
                <w:szCs w:val="21"/>
              </w:rPr>
              <w:t>大午金凤</w:t>
            </w:r>
            <w:r w:rsidRPr="00ED3768">
              <w:rPr>
                <w:rFonts w:ascii="Times New Roman"/>
                <w:color w:val="000000"/>
                <w:sz w:val="21"/>
                <w:szCs w:val="21"/>
              </w:rPr>
              <w:t>”</w:t>
            </w:r>
            <w:r w:rsidRPr="00ED3768">
              <w:rPr>
                <w:rFonts w:ascii="Times New Roman"/>
                <w:color w:val="000000"/>
                <w:sz w:val="21"/>
                <w:szCs w:val="21"/>
              </w:rPr>
              <w:t>系世界首创，经中试应用，经济、社会效益显著。该项目整体技术在同类研究中居国际先进水平，产粉壳蛋红羽配套系的建立居国际领先水平。</w:t>
            </w:r>
          </w:p>
          <w:p w:rsidR="004D30F7" w:rsidRPr="00ED3768" w:rsidRDefault="004D30F7" w:rsidP="004D30F7">
            <w:pPr>
              <w:pStyle w:val="a9"/>
              <w:spacing w:line="276" w:lineRule="auto"/>
              <w:ind w:firstLineChars="0" w:firstLine="0"/>
              <w:jc w:val="left"/>
              <w:rPr>
                <w:rFonts w:ascii="Times New Roman"/>
                <w:color w:val="000000"/>
                <w:sz w:val="21"/>
                <w:szCs w:val="21"/>
              </w:rPr>
            </w:pPr>
            <w:r>
              <w:rPr>
                <w:rFonts w:ascii="Times New Roman" w:hint="eastAsia"/>
                <w:color w:val="000000"/>
                <w:sz w:val="21"/>
                <w:szCs w:val="21"/>
              </w:rPr>
              <w:t>5.</w:t>
            </w:r>
            <w:r w:rsidRPr="00417904">
              <w:rPr>
                <w:rFonts w:ascii="Times New Roman" w:hint="eastAsia"/>
                <w:b/>
                <w:color w:val="000000"/>
                <w:sz w:val="21"/>
                <w:szCs w:val="21"/>
              </w:rPr>
              <w:t xml:space="preserve"> </w:t>
            </w:r>
            <w:r>
              <w:rPr>
                <w:rFonts w:ascii="Times New Roman" w:hint="eastAsia"/>
                <w:b/>
                <w:color w:val="000000"/>
                <w:sz w:val="21"/>
                <w:szCs w:val="21"/>
              </w:rPr>
              <w:t>科技</w:t>
            </w:r>
            <w:r w:rsidRPr="00417904">
              <w:rPr>
                <w:rFonts w:ascii="Times New Roman" w:hint="eastAsia"/>
                <w:b/>
                <w:color w:val="000000"/>
                <w:sz w:val="21"/>
                <w:szCs w:val="21"/>
              </w:rPr>
              <w:t>查新报告结论：</w:t>
            </w:r>
            <w:r>
              <w:rPr>
                <w:rFonts w:ascii="Times New Roman" w:hint="eastAsia"/>
                <w:color w:val="000000"/>
                <w:sz w:val="21"/>
                <w:szCs w:val="21"/>
              </w:rPr>
              <w:t>国内未见有利用羽色自别雌雄、鉴别率达到</w:t>
            </w:r>
            <w:r>
              <w:rPr>
                <w:rFonts w:ascii="Times New Roman" w:hint="eastAsia"/>
                <w:color w:val="000000"/>
                <w:sz w:val="21"/>
                <w:szCs w:val="21"/>
              </w:rPr>
              <w:t>100%</w:t>
            </w:r>
            <w:r>
              <w:rPr>
                <w:rFonts w:ascii="Times New Roman" w:hint="eastAsia"/>
                <w:color w:val="000000"/>
                <w:sz w:val="21"/>
                <w:szCs w:val="21"/>
              </w:rPr>
              <w:t>的红羽产粉壳蛋的蛋鸡品种（配套系）的文献报道；国内外未见有运用全基因组扫描、基因检测手段测定育种群体中每只鸡的基因型，筛选</w:t>
            </w:r>
            <w:r>
              <w:rPr>
                <w:rFonts w:ascii="Times New Roman" w:hint="eastAsia"/>
                <w:color w:val="000000"/>
                <w:sz w:val="21"/>
                <w:szCs w:val="21"/>
              </w:rPr>
              <w:t>SOX10</w:t>
            </w:r>
            <w:r>
              <w:rPr>
                <w:rFonts w:ascii="Times New Roman" w:hint="eastAsia"/>
                <w:color w:val="000000"/>
                <w:sz w:val="21"/>
                <w:szCs w:val="21"/>
              </w:rPr>
              <w:t>基因类型的红羽产粉壳蛋蛋鸡的文献报道。</w:t>
            </w:r>
          </w:p>
          <w:p w:rsidR="004D30F7" w:rsidRPr="00ED3768" w:rsidRDefault="004D30F7" w:rsidP="004D30F7">
            <w:pPr>
              <w:pStyle w:val="a9"/>
              <w:spacing w:line="276" w:lineRule="auto"/>
              <w:ind w:firstLineChars="0" w:firstLine="0"/>
              <w:jc w:val="left"/>
              <w:rPr>
                <w:rFonts w:ascii="Times New Roman"/>
                <w:color w:val="000000"/>
                <w:sz w:val="21"/>
                <w:szCs w:val="21"/>
              </w:rPr>
            </w:pPr>
            <w:r>
              <w:rPr>
                <w:rFonts w:ascii="Times New Roman" w:hint="eastAsia"/>
                <w:color w:val="000000"/>
                <w:sz w:val="21"/>
                <w:szCs w:val="21"/>
              </w:rPr>
              <w:t>6</w:t>
            </w:r>
            <w:r w:rsidRPr="00ED3768">
              <w:rPr>
                <w:rFonts w:ascii="Times New Roman" w:hint="eastAsia"/>
                <w:color w:val="000000"/>
                <w:sz w:val="21"/>
                <w:szCs w:val="21"/>
              </w:rPr>
              <w:t>．</w:t>
            </w:r>
            <w:r w:rsidRPr="00417904">
              <w:rPr>
                <w:rFonts w:ascii="Times New Roman" w:hint="eastAsia"/>
                <w:b/>
                <w:color w:val="000000"/>
                <w:sz w:val="21"/>
                <w:szCs w:val="21"/>
              </w:rPr>
              <w:t>中国农业科学院农业经济与发展研究所测算：</w:t>
            </w:r>
            <w:r>
              <w:rPr>
                <w:rFonts w:ascii="Times New Roman" w:hint="eastAsia"/>
                <w:color w:val="000000"/>
                <w:sz w:val="21"/>
                <w:szCs w:val="21"/>
              </w:rPr>
              <w:t>红羽粉壳蛋鸡未来推广规模</w:t>
            </w:r>
            <w:r w:rsidRPr="00ED3768">
              <w:rPr>
                <w:rFonts w:ascii="Times New Roman" w:hint="eastAsia"/>
                <w:color w:val="000000"/>
                <w:sz w:val="21"/>
                <w:szCs w:val="21"/>
              </w:rPr>
              <w:t>达</w:t>
            </w:r>
            <w:r>
              <w:rPr>
                <w:rFonts w:ascii="Times New Roman" w:hint="eastAsia"/>
                <w:color w:val="000000"/>
                <w:sz w:val="21"/>
                <w:szCs w:val="21"/>
              </w:rPr>
              <w:t>5.7</w:t>
            </w:r>
            <w:r w:rsidRPr="00ED3768">
              <w:rPr>
                <w:rFonts w:ascii="Times New Roman" w:hint="eastAsia"/>
                <w:color w:val="000000"/>
                <w:sz w:val="21"/>
                <w:szCs w:val="21"/>
              </w:rPr>
              <w:t>亿只，每只鸡多获利</w:t>
            </w:r>
            <w:r w:rsidRPr="00ED3768">
              <w:rPr>
                <w:rFonts w:ascii="Times New Roman" w:hint="eastAsia"/>
                <w:color w:val="000000"/>
                <w:sz w:val="21"/>
                <w:szCs w:val="21"/>
              </w:rPr>
              <w:t>5.3</w:t>
            </w:r>
            <w:r w:rsidRPr="00ED3768">
              <w:rPr>
                <w:rFonts w:ascii="Times New Roman" w:hint="eastAsia"/>
                <w:color w:val="000000"/>
                <w:sz w:val="21"/>
                <w:szCs w:val="21"/>
              </w:rPr>
              <w:t>元</w:t>
            </w:r>
            <w:r>
              <w:rPr>
                <w:rFonts w:ascii="Times New Roman" w:hint="eastAsia"/>
                <w:color w:val="000000"/>
                <w:sz w:val="21"/>
                <w:szCs w:val="21"/>
              </w:rPr>
              <w:t>，科研投资年均新增纯收益率</w:t>
            </w:r>
            <w:r>
              <w:rPr>
                <w:rFonts w:ascii="Times New Roman" w:hint="eastAsia"/>
                <w:color w:val="000000"/>
                <w:sz w:val="21"/>
                <w:szCs w:val="21"/>
              </w:rPr>
              <w:t>4.06</w:t>
            </w:r>
            <w:r>
              <w:rPr>
                <w:rFonts w:ascii="Times New Roman" w:hint="eastAsia"/>
                <w:color w:val="000000"/>
                <w:sz w:val="21"/>
                <w:szCs w:val="21"/>
              </w:rPr>
              <w:t>——也就是说每</w:t>
            </w:r>
            <w:r>
              <w:rPr>
                <w:rFonts w:ascii="Times New Roman" w:hint="eastAsia"/>
                <w:color w:val="000000"/>
                <w:sz w:val="21"/>
                <w:szCs w:val="21"/>
              </w:rPr>
              <w:t>1</w:t>
            </w:r>
            <w:r>
              <w:rPr>
                <w:rFonts w:ascii="Times New Roman" w:hint="eastAsia"/>
                <w:color w:val="000000"/>
                <w:sz w:val="21"/>
                <w:szCs w:val="21"/>
              </w:rPr>
              <w:t>元的科研投资，可获得</w:t>
            </w:r>
            <w:r>
              <w:rPr>
                <w:rFonts w:ascii="Times New Roman" w:hint="eastAsia"/>
                <w:color w:val="000000"/>
                <w:sz w:val="21"/>
                <w:szCs w:val="21"/>
              </w:rPr>
              <w:t>4.06</w:t>
            </w:r>
            <w:r>
              <w:rPr>
                <w:rFonts w:ascii="Times New Roman" w:hint="eastAsia"/>
                <w:color w:val="000000"/>
                <w:sz w:val="21"/>
                <w:szCs w:val="21"/>
              </w:rPr>
              <w:t>元的利润回报。</w:t>
            </w:r>
          </w:p>
          <w:p w:rsidR="004D30F7" w:rsidRPr="00ED3768" w:rsidRDefault="004D30F7" w:rsidP="004D30F7">
            <w:pPr>
              <w:pStyle w:val="a9"/>
              <w:spacing w:line="276" w:lineRule="auto"/>
              <w:ind w:firstLineChars="0" w:firstLine="0"/>
              <w:jc w:val="left"/>
              <w:rPr>
                <w:rFonts w:ascii="Times New Roman"/>
                <w:color w:val="000000"/>
                <w:sz w:val="21"/>
                <w:szCs w:val="21"/>
              </w:rPr>
            </w:pPr>
            <w:r>
              <w:rPr>
                <w:rFonts w:ascii="Times New Roman" w:hint="eastAsia"/>
                <w:color w:val="000000"/>
                <w:sz w:val="21"/>
                <w:szCs w:val="21"/>
              </w:rPr>
              <w:t>7</w:t>
            </w:r>
            <w:r w:rsidRPr="00ED3768">
              <w:rPr>
                <w:rFonts w:ascii="Times New Roman" w:hint="eastAsia"/>
                <w:color w:val="000000"/>
                <w:sz w:val="21"/>
                <w:szCs w:val="21"/>
              </w:rPr>
              <w:t>．</w:t>
            </w:r>
            <w:r w:rsidRPr="00417904">
              <w:rPr>
                <w:rFonts w:ascii="Times New Roman" w:hint="eastAsia"/>
                <w:b/>
                <w:color w:val="000000"/>
                <w:sz w:val="21"/>
                <w:szCs w:val="21"/>
              </w:rPr>
              <w:t>河北省</w:t>
            </w:r>
            <w:r w:rsidRPr="00417904">
              <w:rPr>
                <w:rFonts w:ascii="Times New Roman"/>
                <w:b/>
                <w:color w:val="000000"/>
                <w:sz w:val="21"/>
                <w:szCs w:val="21"/>
              </w:rPr>
              <w:t>中试论证意见</w:t>
            </w:r>
            <w:r w:rsidRPr="00417904">
              <w:rPr>
                <w:rFonts w:ascii="Times New Roman" w:hint="eastAsia"/>
                <w:b/>
                <w:color w:val="000000"/>
                <w:sz w:val="21"/>
                <w:szCs w:val="21"/>
              </w:rPr>
              <w:t>：</w:t>
            </w:r>
            <w:r w:rsidRPr="00ED3768">
              <w:rPr>
                <w:rFonts w:ascii="Times New Roman" w:hint="eastAsia"/>
                <w:color w:val="000000"/>
                <w:sz w:val="21"/>
                <w:szCs w:val="21"/>
              </w:rPr>
              <w:t>世界家禽学会主席、国家蛋鸡体系首席科学家杨宁教授为</w:t>
            </w:r>
            <w:r>
              <w:rPr>
                <w:rFonts w:ascii="Times New Roman" w:hint="eastAsia"/>
                <w:color w:val="000000"/>
                <w:sz w:val="21"/>
                <w:szCs w:val="21"/>
              </w:rPr>
              <w:t>专家论证组长，认为</w:t>
            </w:r>
            <w:r w:rsidRPr="00ED3768">
              <w:rPr>
                <w:rFonts w:ascii="Times New Roman"/>
                <w:color w:val="000000"/>
                <w:sz w:val="21"/>
                <w:szCs w:val="21"/>
              </w:rPr>
              <w:t>该</w:t>
            </w:r>
            <w:r>
              <w:rPr>
                <w:rFonts w:ascii="Times New Roman" w:hint="eastAsia"/>
                <w:color w:val="000000"/>
                <w:sz w:val="21"/>
                <w:szCs w:val="21"/>
              </w:rPr>
              <w:t>大午金凤</w:t>
            </w:r>
            <w:r w:rsidRPr="00ED3768">
              <w:rPr>
                <w:rFonts w:ascii="Times New Roman"/>
                <w:color w:val="000000"/>
                <w:sz w:val="21"/>
                <w:szCs w:val="21"/>
              </w:rPr>
              <w:t>商品代为红羽、蛋壳粉色，具有高产蛋鸡品种生产性能特性，适应性强。初生雏鸡羽色自别雌雄，品种特色鲜明，为世界首创。</w:t>
            </w:r>
          </w:p>
          <w:p w:rsidR="004D30F7" w:rsidRPr="00ED3768" w:rsidRDefault="004D30F7" w:rsidP="004D30F7">
            <w:pPr>
              <w:pStyle w:val="a9"/>
              <w:spacing w:line="276" w:lineRule="auto"/>
              <w:ind w:firstLineChars="0" w:firstLine="0"/>
              <w:jc w:val="left"/>
              <w:rPr>
                <w:rFonts w:ascii="Times New Roman"/>
                <w:color w:val="000000"/>
                <w:sz w:val="21"/>
                <w:szCs w:val="21"/>
              </w:rPr>
            </w:pPr>
            <w:r>
              <w:rPr>
                <w:rFonts w:ascii="Times New Roman" w:hint="eastAsia"/>
                <w:color w:val="000000"/>
                <w:sz w:val="21"/>
                <w:szCs w:val="21"/>
              </w:rPr>
              <w:t>7</w:t>
            </w:r>
            <w:r w:rsidRPr="00ED3768">
              <w:rPr>
                <w:rFonts w:ascii="Times New Roman" w:hint="eastAsia"/>
                <w:color w:val="000000"/>
                <w:sz w:val="21"/>
                <w:szCs w:val="21"/>
              </w:rPr>
              <w:t>．</w:t>
            </w:r>
            <w:r w:rsidRPr="00417904">
              <w:rPr>
                <w:rFonts w:ascii="Times New Roman" w:hint="eastAsia"/>
                <w:b/>
                <w:color w:val="000000"/>
                <w:sz w:val="21"/>
                <w:szCs w:val="21"/>
              </w:rPr>
              <w:t>农业部家禽品质监督检验测试中心（扬州）测定结果：</w:t>
            </w:r>
            <w:r w:rsidRPr="00ED3768">
              <w:rPr>
                <w:rFonts w:ascii="Times New Roman" w:hint="eastAsia"/>
                <w:color w:val="000000"/>
                <w:sz w:val="21"/>
                <w:szCs w:val="21"/>
              </w:rPr>
              <w:t>大午金凤</w:t>
            </w:r>
            <w:r>
              <w:rPr>
                <w:rFonts w:ascii="Times New Roman" w:hint="eastAsia"/>
                <w:color w:val="000000"/>
                <w:sz w:val="21"/>
                <w:szCs w:val="21"/>
              </w:rPr>
              <w:t>商品代蛋鸡红羽、产粉壳蛋，</w:t>
            </w:r>
            <w:r>
              <w:rPr>
                <w:rFonts w:ascii="Times New Roman" w:hint="eastAsia"/>
                <w:color w:val="000000"/>
                <w:sz w:val="21"/>
                <w:szCs w:val="21"/>
              </w:rPr>
              <w:t>0-18</w:t>
            </w:r>
            <w:r>
              <w:rPr>
                <w:rFonts w:ascii="Times New Roman" w:hint="eastAsia"/>
                <w:color w:val="000000"/>
                <w:sz w:val="21"/>
                <w:szCs w:val="21"/>
              </w:rPr>
              <w:t>周龄成活率</w:t>
            </w:r>
            <w:r>
              <w:rPr>
                <w:rFonts w:ascii="Times New Roman" w:hint="eastAsia"/>
                <w:color w:val="000000"/>
                <w:sz w:val="21"/>
                <w:szCs w:val="21"/>
              </w:rPr>
              <w:t>98.6%</w:t>
            </w:r>
            <w:r>
              <w:rPr>
                <w:rFonts w:ascii="Times New Roman" w:hint="eastAsia"/>
                <w:color w:val="000000"/>
                <w:sz w:val="21"/>
                <w:szCs w:val="21"/>
              </w:rPr>
              <w:t>，</w:t>
            </w:r>
            <w:r>
              <w:rPr>
                <w:rFonts w:ascii="Times New Roman" w:hint="eastAsia"/>
                <w:color w:val="000000"/>
                <w:sz w:val="21"/>
                <w:szCs w:val="21"/>
              </w:rPr>
              <w:t>19-72</w:t>
            </w:r>
            <w:r>
              <w:rPr>
                <w:rFonts w:ascii="Times New Roman" w:hint="eastAsia"/>
                <w:color w:val="000000"/>
                <w:sz w:val="21"/>
                <w:szCs w:val="21"/>
              </w:rPr>
              <w:t>周龄成活率</w:t>
            </w:r>
            <w:r>
              <w:rPr>
                <w:rFonts w:ascii="Times New Roman" w:hint="eastAsia"/>
                <w:color w:val="000000"/>
                <w:sz w:val="21"/>
                <w:szCs w:val="21"/>
              </w:rPr>
              <w:t>97.3%</w:t>
            </w:r>
            <w:r>
              <w:rPr>
                <w:rFonts w:ascii="Times New Roman" w:hint="eastAsia"/>
                <w:color w:val="000000"/>
                <w:sz w:val="21"/>
                <w:szCs w:val="21"/>
              </w:rPr>
              <w:t>，</w:t>
            </w:r>
            <w:r w:rsidRPr="00ED3768">
              <w:rPr>
                <w:rFonts w:ascii="Times New Roman" w:hint="eastAsia"/>
                <w:color w:val="000000"/>
                <w:sz w:val="21"/>
                <w:szCs w:val="21"/>
              </w:rPr>
              <w:t>72</w:t>
            </w:r>
            <w:r w:rsidRPr="00ED3768">
              <w:rPr>
                <w:rFonts w:ascii="Times New Roman" w:hint="eastAsia"/>
                <w:color w:val="000000"/>
                <w:sz w:val="21"/>
                <w:szCs w:val="21"/>
              </w:rPr>
              <w:t>周</w:t>
            </w:r>
            <w:r>
              <w:rPr>
                <w:rFonts w:ascii="Times New Roman" w:hint="eastAsia"/>
                <w:color w:val="000000"/>
                <w:sz w:val="21"/>
                <w:szCs w:val="21"/>
              </w:rPr>
              <w:t>龄饲养日</w:t>
            </w:r>
            <w:r w:rsidRPr="00ED3768">
              <w:rPr>
                <w:rFonts w:ascii="Times New Roman" w:hint="eastAsia"/>
                <w:color w:val="000000"/>
                <w:sz w:val="21"/>
                <w:szCs w:val="21"/>
              </w:rPr>
              <w:t>产蛋</w:t>
            </w:r>
            <w:r>
              <w:rPr>
                <w:rFonts w:ascii="Times New Roman" w:hint="eastAsia"/>
                <w:color w:val="000000"/>
                <w:sz w:val="21"/>
                <w:szCs w:val="21"/>
              </w:rPr>
              <w:t>数</w:t>
            </w:r>
            <w:r>
              <w:rPr>
                <w:rFonts w:ascii="Times New Roman" w:hint="eastAsia"/>
                <w:color w:val="000000"/>
                <w:sz w:val="21"/>
                <w:szCs w:val="21"/>
              </w:rPr>
              <w:t>319.2</w:t>
            </w:r>
            <w:r w:rsidRPr="00ED3768">
              <w:rPr>
                <w:rFonts w:ascii="Times New Roman" w:hint="eastAsia"/>
                <w:color w:val="000000"/>
                <w:sz w:val="21"/>
                <w:szCs w:val="21"/>
              </w:rPr>
              <w:t>个，</w:t>
            </w:r>
            <w:r>
              <w:rPr>
                <w:rFonts w:ascii="Times New Roman" w:hint="eastAsia"/>
                <w:color w:val="000000"/>
                <w:sz w:val="21"/>
                <w:szCs w:val="21"/>
              </w:rPr>
              <w:t>产蛋期平均蛋重</w:t>
            </w:r>
            <w:r>
              <w:rPr>
                <w:rFonts w:ascii="Times New Roman" w:hint="eastAsia"/>
                <w:color w:val="000000"/>
                <w:sz w:val="21"/>
                <w:szCs w:val="21"/>
              </w:rPr>
              <w:t>61.2g</w:t>
            </w:r>
            <w:r>
              <w:rPr>
                <w:rFonts w:ascii="Times New Roman" w:hint="eastAsia"/>
                <w:color w:val="000000"/>
                <w:sz w:val="21"/>
                <w:szCs w:val="21"/>
              </w:rPr>
              <w:t>，产蛋期</w:t>
            </w:r>
            <w:r w:rsidRPr="00ED3768">
              <w:rPr>
                <w:rFonts w:ascii="Times New Roman" w:hint="eastAsia"/>
                <w:color w:val="000000"/>
                <w:sz w:val="21"/>
                <w:szCs w:val="21"/>
              </w:rPr>
              <w:t>料蛋比</w:t>
            </w:r>
            <w:r w:rsidRPr="00ED3768">
              <w:rPr>
                <w:rFonts w:ascii="Times New Roman" w:hint="eastAsia"/>
                <w:color w:val="000000"/>
                <w:sz w:val="21"/>
                <w:szCs w:val="21"/>
              </w:rPr>
              <w:t>2.16:1</w:t>
            </w:r>
            <w:r>
              <w:rPr>
                <w:rFonts w:ascii="Times New Roman" w:hint="eastAsia"/>
                <w:color w:val="000000"/>
                <w:sz w:val="21"/>
                <w:szCs w:val="21"/>
              </w:rPr>
              <w:t>，。</w:t>
            </w:r>
          </w:p>
          <w:p w:rsidR="004D30F7" w:rsidRPr="00ED3768" w:rsidRDefault="004D30F7" w:rsidP="004D30F7">
            <w:pPr>
              <w:pStyle w:val="a9"/>
              <w:spacing w:line="276" w:lineRule="auto"/>
              <w:ind w:firstLineChars="0" w:firstLine="0"/>
              <w:jc w:val="left"/>
              <w:rPr>
                <w:rFonts w:ascii="Times New Roman"/>
                <w:color w:val="000000"/>
                <w:sz w:val="21"/>
                <w:szCs w:val="21"/>
              </w:rPr>
            </w:pPr>
            <w:r>
              <w:rPr>
                <w:rFonts w:ascii="Times New Roman" w:hint="eastAsia"/>
                <w:color w:val="000000"/>
                <w:sz w:val="21"/>
                <w:szCs w:val="21"/>
              </w:rPr>
              <w:t>8</w:t>
            </w:r>
            <w:r w:rsidRPr="00ED3768">
              <w:rPr>
                <w:rFonts w:ascii="Times New Roman" w:hint="eastAsia"/>
                <w:color w:val="000000"/>
                <w:sz w:val="21"/>
                <w:szCs w:val="21"/>
              </w:rPr>
              <w:t>．</w:t>
            </w:r>
            <w:r w:rsidRPr="00471F4F">
              <w:rPr>
                <w:rFonts w:ascii="Times New Roman" w:hint="eastAsia"/>
                <w:b/>
                <w:color w:val="000000"/>
                <w:sz w:val="21"/>
                <w:szCs w:val="21"/>
              </w:rPr>
              <w:t>2015</w:t>
            </w:r>
            <w:r w:rsidRPr="00471F4F">
              <w:rPr>
                <w:rFonts w:ascii="Times New Roman" w:hint="eastAsia"/>
                <w:b/>
                <w:color w:val="000000"/>
                <w:sz w:val="21"/>
                <w:szCs w:val="21"/>
              </w:rPr>
              <w:t>年通过国家品种审定，</w:t>
            </w:r>
            <w:r w:rsidRPr="00471F4F">
              <w:rPr>
                <w:rFonts w:ascii="Times New Roman"/>
                <w:b/>
                <w:color w:val="000000"/>
                <w:sz w:val="21"/>
                <w:szCs w:val="21"/>
              </w:rPr>
              <w:t xml:space="preserve">2016 </w:t>
            </w:r>
            <w:r w:rsidRPr="00471F4F">
              <w:rPr>
                <w:rFonts w:ascii="Times New Roman"/>
                <w:b/>
                <w:color w:val="000000"/>
                <w:sz w:val="21"/>
                <w:szCs w:val="21"/>
              </w:rPr>
              <w:t>年</w:t>
            </w:r>
            <w:r w:rsidRPr="00471F4F">
              <w:rPr>
                <w:rFonts w:ascii="Times New Roman" w:hint="eastAsia"/>
                <w:b/>
                <w:color w:val="000000"/>
                <w:sz w:val="21"/>
                <w:szCs w:val="21"/>
              </w:rPr>
              <w:t>列入</w:t>
            </w:r>
            <w:r w:rsidRPr="00471F4F">
              <w:rPr>
                <w:rFonts w:ascii="Times New Roman"/>
                <w:b/>
                <w:color w:val="000000"/>
                <w:sz w:val="21"/>
                <w:szCs w:val="21"/>
              </w:rPr>
              <w:t>农业部主</w:t>
            </w:r>
            <w:r w:rsidRPr="00471F4F">
              <w:rPr>
                <w:rFonts w:ascii="Times New Roman" w:hint="eastAsia"/>
                <w:b/>
                <w:color w:val="000000"/>
                <w:sz w:val="21"/>
                <w:szCs w:val="21"/>
              </w:rPr>
              <w:t>导</w:t>
            </w:r>
            <w:r w:rsidRPr="00471F4F">
              <w:rPr>
                <w:rFonts w:ascii="Times New Roman"/>
                <w:b/>
                <w:color w:val="000000"/>
                <w:sz w:val="21"/>
                <w:szCs w:val="21"/>
              </w:rPr>
              <w:t>品种</w:t>
            </w:r>
            <w:r w:rsidRPr="00471F4F">
              <w:rPr>
                <w:rFonts w:ascii="Times New Roman"/>
                <w:b/>
                <w:color w:val="000000"/>
                <w:sz w:val="21"/>
                <w:szCs w:val="21"/>
              </w:rPr>
              <w:t xml:space="preserve"> </w:t>
            </w:r>
            <w:r w:rsidRPr="00ED3768">
              <w:rPr>
                <w:rFonts w:ascii="Times New Roman"/>
                <w:color w:val="000000"/>
                <w:sz w:val="21"/>
                <w:szCs w:val="21"/>
              </w:rPr>
              <w:t>：大午金凤蛋鸡配套系：适宜我国各地区饲养。</w:t>
            </w:r>
          </w:p>
          <w:p w:rsidR="000E0798" w:rsidRPr="00D201E3" w:rsidRDefault="004D30F7" w:rsidP="00D201E3">
            <w:pPr>
              <w:pStyle w:val="a9"/>
              <w:spacing w:line="276" w:lineRule="auto"/>
              <w:ind w:firstLineChars="0" w:firstLine="0"/>
              <w:jc w:val="left"/>
              <w:rPr>
                <w:rFonts w:ascii="Times New Roman"/>
                <w:color w:val="000000"/>
                <w:sz w:val="21"/>
                <w:szCs w:val="21"/>
              </w:rPr>
            </w:pPr>
            <w:r>
              <w:rPr>
                <w:rFonts w:ascii="Times New Roman" w:hint="eastAsia"/>
                <w:color w:val="000000"/>
                <w:sz w:val="21"/>
                <w:szCs w:val="21"/>
              </w:rPr>
              <w:t>9</w:t>
            </w:r>
            <w:r w:rsidRPr="00ED3768">
              <w:rPr>
                <w:rFonts w:ascii="Times New Roman" w:hint="eastAsia"/>
                <w:color w:val="000000"/>
                <w:sz w:val="21"/>
                <w:szCs w:val="21"/>
              </w:rPr>
              <w:t xml:space="preserve">. </w:t>
            </w:r>
            <w:r w:rsidRPr="00417904">
              <w:rPr>
                <w:rFonts w:ascii="Times New Roman" w:hint="eastAsia"/>
                <w:b/>
                <w:color w:val="000000"/>
                <w:sz w:val="21"/>
                <w:szCs w:val="21"/>
              </w:rPr>
              <w:t xml:space="preserve"> </w:t>
            </w:r>
            <w:r w:rsidRPr="00417904">
              <w:rPr>
                <w:rFonts w:ascii="Times New Roman" w:hint="eastAsia"/>
                <w:b/>
                <w:color w:val="000000"/>
                <w:sz w:val="21"/>
                <w:szCs w:val="21"/>
              </w:rPr>
              <w:t>期刊杂志评价</w:t>
            </w:r>
            <w:r>
              <w:rPr>
                <w:rFonts w:ascii="Times New Roman" w:hint="eastAsia"/>
                <w:color w:val="000000"/>
                <w:sz w:val="21"/>
                <w:szCs w:val="21"/>
              </w:rPr>
              <w:t>：</w:t>
            </w:r>
            <w:r w:rsidRPr="00ED3768">
              <w:rPr>
                <w:rFonts w:ascii="Times New Roman" w:hint="eastAsia"/>
                <w:color w:val="000000"/>
                <w:sz w:val="21"/>
                <w:szCs w:val="21"/>
              </w:rPr>
              <w:t>中国动物保健</w:t>
            </w:r>
            <w:r>
              <w:rPr>
                <w:rFonts w:ascii="Times New Roman" w:hint="eastAsia"/>
                <w:color w:val="000000"/>
                <w:sz w:val="21"/>
                <w:szCs w:val="21"/>
              </w:rPr>
              <w:t>期刊评价</w:t>
            </w:r>
            <w:r w:rsidRPr="00ED3768">
              <w:rPr>
                <w:rFonts w:ascii="Times New Roman" w:hint="eastAsia"/>
                <w:color w:val="000000"/>
                <w:sz w:val="21"/>
                <w:szCs w:val="21"/>
              </w:rPr>
              <w:t>新品种“大午金凤”</w:t>
            </w:r>
            <w:r w:rsidRPr="00ED3768">
              <w:rPr>
                <w:rFonts w:ascii="Times New Roman" w:hint="eastAsia"/>
                <w:color w:val="000000"/>
                <w:sz w:val="21"/>
                <w:szCs w:val="21"/>
              </w:rPr>
              <w:t xml:space="preserve"> </w:t>
            </w:r>
            <w:r w:rsidRPr="00ED3768">
              <w:rPr>
                <w:rFonts w:ascii="Times New Roman" w:hint="eastAsia"/>
                <w:color w:val="000000"/>
                <w:sz w:val="21"/>
                <w:szCs w:val="21"/>
              </w:rPr>
              <w:t>为我国在畜牧业科技创新、模式创新方面做出了贡献、起到了示范作用。</w:t>
            </w:r>
          </w:p>
        </w:tc>
      </w:tr>
    </w:tbl>
    <w:p w:rsidR="00F5174D" w:rsidRPr="00453E21" w:rsidRDefault="00A97D42"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四</w:t>
      </w:r>
      <w:r w:rsidR="00526843" w:rsidRPr="00453E21">
        <w:rPr>
          <w:rFonts w:ascii="黑体" w:eastAsia="黑体" w:hint="eastAsia"/>
          <w:sz w:val="28"/>
        </w:rPr>
        <w:t>、</w:t>
      </w:r>
      <w:r w:rsidR="00701E4F" w:rsidRPr="00453E21">
        <w:rPr>
          <w:rFonts w:ascii="黑体" w:eastAsia="黑体" w:hint="eastAsia"/>
          <w:sz w:val="28"/>
        </w:rPr>
        <w:t>应用情况</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39"/>
      </w:tblGrid>
      <w:tr w:rsidR="00526843" w:rsidRPr="00453E21" w:rsidTr="003C0655">
        <w:trPr>
          <w:trHeight w:val="12697"/>
          <w:jc w:val="center"/>
        </w:trPr>
        <w:tc>
          <w:tcPr>
            <w:tcW w:w="9739" w:type="dxa"/>
          </w:tcPr>
          <w:p w:rsidR="008B5FDD" w:rsidRDefault="008B5FDD" w:rsidP="008B5FDD">
            <w:pPr>
              <w:spacing w:line="360" w:lineRule="auto"/>
              <w:ind w:firstLine="420"/>
              <w:rPr>
                <w:color w:val="000000"/>
                <w:sz w:val="24"/>
              </w:rPr>
            </w:pPr>
            <w:bookmarkStart w:id="5" w:name="patent"/>
            <w:bookmarkStart w:id="6" w:name="seven"/>
            <w:r>
              <w:rPr>
                <w:rFonts w:hint="eastAsia"/>
                <w:color w:val="000000"/>
                <w:sz w:val="24"/>
              </w:rPr>
              <w:t>该项目核心技术</w:t>
            </w:r>
            <w:r w:rsidRPr="00F87320">
              <w:rPr>
                <w:rFonts w:hint="eastAsia"/>
                <w:color w:val="000000"/>
                <w:sz w:val="24"/>
              </w:rPr>
              <w:t>技术育成了世界上第一个羽色自别的高产粉壳蛋鸡配套系</w:t>
            </w:r>
            <w:r>
              <w:rPr>
                <w:rFonts w:hint="eastAsia"/>
                <w:color w:val="000000"/>
                <w:sz w:val="24"/>
              </w:rPr>
              <w:t>——</w:t>
            </w:r>
            <w:r w:rsidRPr="00F87320">
              <w:rPr>
                <w:rFonts w:hint="eastAsia"/>
                <w:color w:val="000000"/>
                <w:sz w:val="24"/>
              </w:rPr>
              <w:t>大午金凤。</w:t>
            </w:r>
            <w:r>
              <w:rPr>
                <w:rFonts w:hint="eastAsia"/>
                <w:color w:val="000000"/>
                <w:sz w:val="24"/>
              </w:rPr>
              <w:t>该项目</w:t>
            </w:r>
            <w:r w:rsidRPr="00F87320">
              <w:rPr>
                <w:color w:val="000000"/>
                <w:sz w:val="24"/>
              </w:rPr>
              <w:t>以</w:t>
            </w:r>
            <w:r w:rsidRPr="00F87320">
              <w:rPr>
                <w:color w:val="000000"/>
                <w:sz w:val="24"/>
              </w:rPr>
              <w:t>“</w:t>
            </w:r>
            <w:r w:rsidRPr="00F87320">
              <w:rPr>
                <w:color w:val="000000"/>
                <w:sz w:val="24"/>
              </w:rPr>
              <w:t>特色</w:t>
            </w:r>
            <w:r w:rsidRPr="00F87320">
              <w:rPr>
                <w:color w:val="000000"/>
                <w:sz w:val="24"/>
              </w:rPr>
              <w:t>”</w:t>
            </w:r>
            <w:r w:rsidRPr="00F87320">
              <w:rPr>
                <w:color w:val="000000"/>
                <w:sz w:val="24"/>
              </w:rPr>
              <w:t>和</w:t>
            </w:r>
            <w:r w:rsidRPr="00F87320">
              <w:rPr>
                <w:color w:val="000000"/>
                <w:sz w:val="24"/>
              </w:rPr>
              <w:t>“</w:t>
            </w:r>
            <w:r w:rsidRPr="00F87320">
              <w:rPr>
                <w:color w:val="000000"/>
                <w:sz w:val="24"/>
              </w:rPr>
              <w:t>优质</w:t>
            </w:r>
            <w:r w:rsidRPr="00F87320">
              <w:rPr>
                <w:color w:val="000000"/>
                <w:sz w:val="24"/>
              </w:rPr>
              <w:t>”</w:t>
            </w:r>
            <w:r w:rsidRPr="00F87320">
              <w:rPr>
                <w:color w:val="000000"/>
                <w:sz w:val="24"/>
              </w:rPr>
              <w:t>为主要育种目标，对高产纯系蛋鸡进行系统选育，集合优势育种力量，大力提升育种新技术研发能力，改善育种设施条件，制定并实施高效的育种方案，加大选育强度，利用创新的常规育种和分子育种手段来综合提高</w:t>
            </w:r>
            <w:r w:rsidRPr="00F87320">
              <w:rPr>
                <w:color w:val="000000"/>
                <w:sz w:val="24"/>
              </w:rPr>
              <w:t>“</w:t>
            </w:r>
            <w:r w:rsidRPr="00F87320">
              <w:rPr>
                <w:color w:val="000000"/>
                <w:sz w:val="24"/>
              </w:rPr>
              <w:t>大午金凤</w:t>
            </w:r>
            <w:r w:rsidRPr="00F87320">
              <w:rPr>
                <w:color w:val="000000"/>
                <w:sz w:val="24"/>
              </w:rPr>
              <w:t>”</w:t>
            </w:r>
            <w:r w:rsidRPr="00F87320">
              <w:rPr>
                <w:color w:val="000000"/>
                <w:sz w:val="24"/>
              </w:rPr>
              <w:t>蛋鸡生产性能和鸡蛋品质。</w:t>
            </w:r>
          </w:p>
          <w:p w:rsidR="008B5FDD" w:rsidRDefault="008B5FDD" w:rsidP="008B5FDD">
            <w:pPr>
              <w:spacing w:line="360" w:lineRule="auto"/>
              <w:ind w:firstLine="420"/>
              <w:rPr>
                <w:color w:val="000000"/>
                <w:sz w:val="24"/>
              </w:rPr>
            </w:pPr>
            <w:r w:rsidRPr="00F87320">
              <w:rPr>
                <w:color w:val="000000"/>
                <w:sz w:val="24"/>
              </w:rPr>
              <w:t>“</w:t>
            </w:r>
            <w:r w:rsidRPr="00F87320">
              <w:rPr>
                <w:color w:val="000000"/>
                <w:sz w:val="24"/>
              </w:rPr>
              <w:t>大午金凤</w:t>
            </w:r>
            <w:r w:rsidRPr="00F87320">
              <w:rPr>
                <w:color w:val="000000"/>
                <w:sz w:val="24"/>
              </w:rPr>
              <w:t>”</w:t>
            </w:r>
            <w:r w:rsidRPr="00F87320">
              <w:rPr>
                <w:color w:val="000000"/>
                <w:sz w:val="24"/>
              </w:rPr>
              <w:t>蛋鸡配套系的成功培育与推广，突破了红羽鸡不能产粉壳蛋的瓶颈，填补了世界上红羽粉壳蛋鸡的空白，大力提升我国蛋鸡育种的国际地位，提升我国民族育种的自信心，扭转我国高产祖代蛋种鸡长期依赖进口的局面。</w:t>
            </w:r>
          </w:p>
          <w:p w:rsidR="008B5FDD" w:rsidRDefault="008B5FDD" w:rsidP="00471F4F">
            <w:pPr>
              <w:spacing w:beforeLines="50" w:before="156" w:afterLines="50" w:after="156" w:line="360" w:lineRule="auto"/>
              <w:ind w:firstLineChars="200" w:firstLine="480"/>
              <w:rPr>
                <w:color w:val="000000"/>
                <w:sz w:val="24"/>
              </w:rPr>
            </w:pPr>
            <w:r>
              <w:rPr>
                <w:rFonts w:hint="eastAsia"/>
                <w:color w:val="000000"/>
                <w:sz w:val="24"/>
              </w:rPr>
              <w:t>该项目</w:t>
            </w:r>
            <w:r w:rsidRPr="00F87320">
              <w:rPr>
                <w:color w:val="000000"/>
                <w:sz w:val="24"/>
              </w:rPr>
              <w:t>在世界上首创了粉壳蛋鸡羽色自别雌雄配套系的培育方法，</w:t>
            </w:r>
            <w:r w:rsidRPr="00DE5BCC">
              <w:rPr>
                <w:color w:val="000000"/>
                <w:sz w:val="24"/>
              </w:rPr>
              <w:t>以该技术为核心，</w:t>
            </w:r>
            <w:r w:rsidRPr="00F87320">
              <w:rPr>
                <w:color w:val="000000"/>
                <w:sz w:val="24"/>
              </w:rPr>
              <w:t>经过三系杂交配套，成功培育了饲料转化效率高、成活率高、适应性强、鸡蛋品质优良的</w:t>
            </w:r>
            <w:r w:rsidRPr="00F87320">
              <w:rPr>
                <w:color w:val="000000"/>
                <w:sz w:val="24"/>
              </w:rPr>
              <w:t>“</w:t>
            </w:r>
            <w:r w:rsidRPr="00F87320">
              <w:rPr>
                <w:color w:val="000000"/>
                <w:sz w:val="24"/>
              </w:rPr>
              <w:t>大午金凤</w:t>
            </w:r>
            <w:r w:rsidRPr="00F87320">
              <w:rPr>
                <w:color w:val="000000"/>
                <w:sz w:val="24"/>
              </w:rPr>
              <w:t>”</w:t>
            </w:r>
            <w:r w:rsidRPr="00F87320">
              <w:rPr>
                <w:color w:val="000000"/>
                <w:sz w:val="24"/>
              </w:rPr>
              <w:t>羽色自别雌雄粉壳蛋鸡配套系，</w:t>
            </w:r>
            <w:r w:rsidRPr="00DE5BCC">
              <w:rPr>
                <w:color w:val="000000"/>
                <w:sz w:val="24"/>
              </w:rPr>
              <w:t>并</w:t>
            </w:r>
            <w:r>
              <w:rPr>
                <w:rFonts w:hint="eastAsia"/>
                <w:color w:val="000000"/>
                <w:sz w:val="24"/>
              </w:rPr>
              <w:t>于</w:t>
            </w:r>
            <w:r>
              <w:rPr>
                <w:rFonts w:hint="eastAsia"/>
                <w:color w:val="000000"/>
                <w:sz w:val="24"/>
              </w:rPr>
              <w:t>2015</w:t>
            </w:r>
            <w:r>
              <w:rPr>
                <w:rFonts w:hint="eastAsia"/>
                <w:color w:val="000000"/>
                <w:sz w:val="24"/>
              </w:rPr>
              <w:t>年</w:t>
            </w:r>
            <w:r w:rsidRPr="00DE5BCC">
              <w:rPr>
                <w:color w:val="000000"/>
                <w:sz w:val="24"/>
              </w:rPr>
              <w:t>通过国家畜禽遗传资源委员会的</w:t>
            </w:r>
            <w:r>
              <w:rPr>
                <w:rFonts w:hint="eastAsia"/>
                <w:color w:val="000000"/>
                <w:sz w:val="24"/>
              </w:rPr>
              <w:t>新品种（配套系）</w:t>
            </w:r>
            <w:r w:rsidRPr="00DE5BCC">
              <w:rPr>
                <w:color w:val="000000"/>
                <w:sz w:val="24"/>
              </w:rPr>
              <w:t>审定。</w:t>
            </w:r>
            <w:r w:rsidRPr="00F87320">
              <w:rPr>
                <w:color w:val="000000"/>
                <w:sz w:val="24"/>
              </w:rPr>
              <w:t>商品代生产性能突出，</w:t>
            </w:r>
            <w:r w:rsidRPr="00F87320">
              <w:rPr>
                <w:color w:val="000000"/>
                <w:sz w:val="24"/>
              </w:rPr>
              <w:t>72</w:t>
            </w:r>
            <w:r w:rsidRPr="00F87320">
              <w:rPr>
                <w:color w:val="000000"/>
                <w:sz w:val="24"/>
              </w:rPr>
              <w:t>周龄饲养日产蛋数</w:t>
            </w:r>
            <w:r w:rsidRPr="00F87320">
              <w:rPr>
                <w:color w:val="000000"/>
                <w:sz w:val="24"/>
              </w:rPr>
              <w:t>319.2</w:t>
            </w:r>
            <w:r w:rsidRPr="00F87320">
              <w:rPr>
                <w:color w:val="000000"/>
                <w:sz w:val="24"/>
              </w:rPr>
              <w:t>个、全期成活率</w:t>
            </w:r>
            <w:r w:rsidRPr="00F87320">
              <w:rPr>
                <w:color w:val="000000"/>
                <w:sz w:val="24"/>
              </w:rPr>
              <w:t>95.9%</w:t>
            </w:r>
            <w:r w:rsidRPr="00F87320">
              <w:rPr>
                <w:color w:val="000000"/>
                <w:sz w:val="24"/>
              </w:rPr>
              <w:t>、</w:t>
            </w:r>
            <w:r>
              <w:rPr>
                <w:rFonts w:hint="eastAsia"/>
                <w:color w:val="000000"/>
                <w:sz w:val="24"/>
              </w:rPr>
              <w:t>产蛋期</w:t>
            </w:r>
            <w:r w:rsidRPr="00F87320">
              <w:rPr>
                <w:color w:val="000000"/>
                <w:sz w:val="24"/>
              </w:rPr>
              <w:t>料蛋比</w:t>
            </w:r>
            <w:r w:rsidRPr="00F87320">
              <w:rPr>
                <w:color w:val="000000"/>
                <w:sz w:val="24"/>
              </w:rPr>
              <w:t>2.16:1</w:t>
            </w:r>
            <w:r w:rsidRPr="00F87320">
              <w:rPr>
                <w:color w:val="000000"/>
                <w:sz w:val="24"/>
              </w:rPr>
              <w:t>，平均蛋重</w:t>
            </w:r>
            <w:r w:rsidRPr="00F87320">
              <w:rPr>
                <w:color w:val="000000"/>
                <w:sz w:val="24"/>
              </w:rPr>
              <w:t>61.2g</w:t>
            </w:r>
            <w:r>
              <w:rPr>
                <w:rFonts w:hint="eastAsia"/>
                <w:color w:val="000000"/>
                <w:sz w:val="24"/>
              </w:rPr>
              <w:t>。</w:t>
            </w:r>
          </w:p>
          <w:p w:rsidR="008B5FDD" w:rsidRDefault="008B5FDD" w:rsidP="00471F4F">
            <w:pPr>
              <w:spacing w:beforeLines="50" w:before="156" w:afterLines="50" w:after="156" w:line="360" w:lineRule="auto"/>
              <w:ind w:firstLineChars="200" w:firstLine="480"/>
              <w:rPr>
                <w:color w:val="000000"/>
                <w:sz w:val="24"/>
              </w:rPr>
            </w:pPr>
            <w:r>
              <w:rPr>
                <w:rFonts w:hint="eastAsia"/>
                <w:color w:val="000000"/>
                <w:sz w:val="24"/>
              </w:rPr>
              <w:t xml:space="preserve"> </w:t>
            </w:r>
            <w:r>
              <w:rPr>
                <w:rFonts w:hint="eastAsia"/>
                <w:color w:val="000000"/>
                <w:sz w:val="24"/>
              </w:rPr>
              <w:t>“大午金凤”</w:t>
            </w:r>
            <w:r w:rsidRPr="00F87320">
              <w:rPr>
                <w:color w:val="000000"/>
                <w:sz w:val="24"/>
              </w:rPr>
              <w:t>商品代生产性能</w:t>
            </w:r>
            <w:r>
              <w:rPr>
                <w:rFonts w:hint="eastAsia"/>
                <w:color w:val="000000"/>
                <w:sz w:val="24"/>
              </w:rPr>
              <w:t>特色</w:t>
            </w:r>
            <w:r w:rsidRPr="00F87320">
              <w:rPr>
                <w:color w:val="000000"/>
                <w:sz w:val="24"/>
              </w:rPr>
              <w:t>突出，蛋鸡为红羽、蛋壳粉色，初生雏鸡羽色自别雌雄，品种特色鲜明，</w:t>
            </w:r>
            <w:r>
              <w:rPr>
                <w:rFonts w:hint="eastAsia"/>
                <w:color w:val="000000"/>
                <w:sz w:val="24"/>
              </w:rPr>
              <w:t>对</w:t>
            </w:r>
            <w:r w:rsidRPr="00F87320">
              <w:rPr>
                <w:color w:val="000000"/>
                <w:sz w:val="24"/>
              </w:rPr>
              <w:t>今后国内外蛋鸡新品种培育具有重要的借鉴意义，</w:t>
            </w:r>
            <w:r>
              <w:rPr>
                <w:rFonts w:hint="eastAsia"/>
                <w:color w:val="000000"/>
                <w:sz w:val="24"/>
              </w:rPr>
              <w:t>大大</w:t>
            </w:r>
            <w:r w:rsidRPr="00F87320">
              <w:rPr>
                <w:color w:val="000000"/>
                <w:sz w:val="24"/>
              </w:rPr>
              <w:t>提高了国产蛋鸡良种的覆盖率，经济效益和社会效益显著。</w:t>
            </w:r>
            <w:r w:rsidRPr="00DE5BCC">
              <w:rPr>
                <w:color w:val="000000"/>
                <w:sz w:val="24"/>
              </w:rPr>
              <w:t>近</w:t>
            </w:r>
            <w:r>
              <w:rPr>
                <w:rFonts w:hint="eastAsia"/>
                <w:color w:val="000000"/>
                <w:sz w:val="24"/>
              </w:rPr>
              <w:t>几</w:t>
            </w:r>
            <w:r w:rsidRPr="00DE5BCC">
              <w:rPr>
                <w:color w:val="000000"/>
                <w:sz w:val="24"/>
              </w:rPr>
              <w:t>年来，在河北、山东、山西、河南、贵州、云南、四川、江苏、安徽、湖南、湖北等</w:t>
            </w:r>
            <w:r w:rsidRPr="00DE5BCC">
              <w:rPr>
                <w:color w:val="000000"/>
                <w:sz w:val="24"/>
              </w:rPr>
              <w:t xml:space="preserve"> 26</w:t>
            </w:r>
            <w:r w:rsidRPr="00DE5BCC">
              <w:rPr>
                <w:color w:val="000000"/>
                <w:sz w:val="24"/>
              </w:rPr>
              <w:t>个省市自治区推广应用，累计推广</w:t>
            </w:r>
            <w:r w:rsidRPr="00DE5BCC">
              <w:rPr>
                <w:color w:val="000000"/>
                <w:sz w:val="24"/>
              </w:rPr>
              <w:t xml:space="preserve"> </w:t>
            </w:r>
            <w:r w:rsidRPr="00DE5BCC">
              <w:rPr>
                <w:rFonts w:hint="eastAsia"/>
                <w:color w:val="000000"/>
                <w:sz w:val="24"/>
              </w:rPr>
              <w:t>1.12</w:t>
            </w:r>
            <w:r w:rsidRPr="00DE5BCC">
              <w:rPr>
                <w:rFonts w:hint="eastAsia"/>
                <w:color w:val="000000"/>
                <w:sz w:val="24"/>
              </w:rPr>
              <w:t>亿</w:t>
            </w:r>
            <w:r w:rsidRPr="00DE5BCC">
              <w:rPr>
                <w:color w:val="000000"/>
                <w:sz w:val="24"/>
              </w:rPr>
              <w:t>只，与其它高产粉壳蛋鸡相比平均每只蛋鸡增收</w:t>
            </w:r>
            <w:r w:rsidRPr="00DE5BCC">
              <w:rPr>
                <w:color w:val="000000"/>
                <w:sz w:val="24"/>
              </w:rPr>
              <w:t xml:space="preserve"> 5.3</w:t>
            </w:r>
            <w:r w:rsidRPr="00DE5BCC">
              <w:rPr>
                <w:color w:val="000000"/>
                <w:sz w:val="24"/>
              </w:rPr>
              <w:t>元，为蛋鸡养殖户增收</w:t>
            </w:r>
            <w:r w:rsidRPr="00DE5BCC">
              <w:rPr>
                <w:color w:val="000000"/>
                <w:sz w:val="24"/>
              </w:rPr>
              <w:t xml:space="preserve"> </w:t>
            </w:r>
            <w:r w:rsidRPr="00DE5BCC">
              <w:rPr>
                <w:rFonts w:hint="eastAsia"/>
                <w:color w:val="000000"/>
                <w:sz w:val="24"/>
              </w:rPr>
              <w:t>5</w:t>
            </w:r>
            <w:r w:rsidRPr="00DE5BCC">
              <w:rPr>
                <w:color w:val="000000"/>
                <w:sz w:val="24"/>
              </w:rPr>
              <w:t>.</w:t>
            </w:r>
            <w:r w:rsidRPr="00DE5BCC">
              <w:rPr>
                <w:rFonts w:hint="eastAsia"/>
                <w:color w:val="000000"/>
                <w:sz w:val="24"/>
              </w:rPr>
              <w:t>9</w:t>
            </w:r>
            <w:r w:rsidRPr="00DE5BCC">
              <w:rPr>
                <w:color w:val="000000"/>
                <w:sz w:val="24"/>
              </w:rPr>
              <w:t xml:space="preserve">3 </w:t>
            </w:r>
            <w:r w:rsidRPr="00DE5BCC">
              <w:rPr>
                <w:color w:val="000000"/>
                <w:sz w:val="24"/>
              </w:rPr>
              <w:t>亿元。每只鸡平均利润</w:t>
            </w:r>
            <w:r w:rsidRPr="00DE5BCC">
              <w:rPr>
                <w:color w:val="000000"/>
                <w:sz w:val="24"/>
              </w:rPr>
              <w:t xml:space="preserve"> 20.3 </w:t>
            </w:r>
            <w:r w:rsidRPr="00DE5BCC">
              <w:rPr>
                <w:color w:val="000000"/>
                <w:sz w:val="24"/>
              </w:rPr>
              <w:t>元，获得经济效益</w:t>
            </w:r>
            <w:r w:rsidRPr="00DE5BCC">
              <w:rPr>
                <w:rFonts w:hint="eastAsia"/>
                <w:color w:val="000000"/>
                <w:sz w:val="24"/>
              </w:rPr>
              <w:t>22.7</w:t>
            </w:r>
            <w:r w:rsidRPr="00DE5BCC">
              <w:rPr>
                <w:color w:val="000000"/>
                <w:sz w:val="24"/>
              </w:rPr>
              <w:t>亿元。</w:t>
            </w:r>
          </w:p>
          <w:p w:rsidR="008B5FDD" w:rsidRDefault="008B5FDD" w:rsidP="008B5FDD">
            <w:pPr>
              <w:spacing w:line="360" w:lineRule="auto"/>
              <w:ind w:firstLineChars="225" w:firstLine="540"/>
              <w:rPr>
                <w:color w:val="000000"/>
                <w:sz w:val="24"/>
              </w:rPr>
            </w:pPr>
            <w:r w:rsidRPr="00FF0C8B">
              <w:rPr>
                <w:rFonts w:hint="eastAsia"/>
                <w:color w:val="000000"/>
                <w:sz w:val="24"/>
              </w:rPr>
              <w:t>来自</w:t>
            </w:r>
            <w:r>
              <w:rPr>
                <w:rFonts w:hint="eastAsia"/>
                <w:color w:val="000000"/>
                <w:sz w:val="24"/>
              </w:rPr>
              <w:t>北京</w:t>
            </w:r>
            <w:r w:rsidRPr="00FF0C8B">
              <w:rPr>
                <w:rFonts w:hint="eastAsia"/>
                <w:color w:val="000000"/>
                <w:sz w:val="24"/>
              </w:rPr>
              <w:t>德青源</w:t>
            </w:r>
            <w:r>
              <w:rPr>
                <w:rFonts w:hint="eastAsia"/>
                <w:color w:val="000000"/>
                <w:sz w:val="24"/>
              </w:rPr>
              <w:t>科技有限公司的生产数据显示：河北威县、河南洛宁德青源金鸡扶贫生态产业园，</w:t>
            </w:r>
            <w:r>
              <w:rPr>
                <w:rFonts w:hint="eastAsia"/>
                <w:color w:val="000000"/>
                <w:sz w:val="24"/>
              </w:rPr>
              <w:t>2016</w:t>
            </w:r>
            <w:r>
              <w:rPr>
                <w:rFonts w:hint="eastAsia"/>
                <w:color w:val="000000"/>
                <w:sz w:val="24"/>
              </w:rPr>
              <w:t>以来总计</w:t>
            </w:r>
            <w:r w:rsidRPr="00FF0C8B">
              <w:rPr>
                <w:rFonts w:hint="eastAsia"/>
                <w:color w:val="000000"/>
                <w:sz w:val="24"/>
              </w:rPr>
              <w:t>饲养大午金凤</w:t>
            </w:r>
            <w:r>
              <w:rPr>
                <w:rFonts w:hint="eastAsia"/>
                <w:color w:val="000000"/>
                <w:sz w:val="24"/>
              </w:rPr>
              <w:t>55</w:t>
            </w:r>
            <w:r w:rsidRPr="00FF0C8B">
              <w:rPr>
                <w:rFonts w:hint="eastAsia"/>
                <w:color w:val="000000"/>
                <w:sz w:val="24"/>
              </w:rPr>
              <w:t>万</w:t>
            </w:r>
            <w:r>
              <w:rPr>
                <w:rFonts w:hint="eastAsia"/>
                <w:color w:val="000000"/>
                <w:sz w:val="24"/>
              </w:rPr>
              <w:t>。</w:t>
            </w:r>
            <w:r w:rsidRPr="00FF0C8B">
              <w:rPr>
                <w:rFonts w:hint="eastAsia"/>
                <w:color w:val="000000"/>
                <w:sz w:val="24"/>
              </w:rPr>
              <w:t>日龄</w:t>
            </w:r>
            <w:r w:rsidRPr="00FF0C8B">
              <w:rPr>
                <w:rFonts w:hint="eastAsia"/>
                <w:color w:val="000000"/>
                <w:sz w:val="24"/>
              </w:rPr>
              <w:t>174</w:t>
            </w:r>
            <w:r w:rsidRPr="00FF0C8B">
              <w:rPr>
                <w:rFonts w:hint="eastAsia"/>
                <w:color w:val="000000"/>
                <w:sz w:val="24"/>
              </w:rPr>
              <w:t>天，平均体重</w:t>
            </w:r>
            <w:r w:rsidRPr="00FF0C8B">
              <w:rPr>
                <w:rFonts w:hint="eastAsia"/>
                <w:color w:val="000000"/>
                <w:sz w:val="24"/>
              </w:rPr>
              <w:t>1600g</w:t>
            </w:r>
            <w:r w:rsidRPr="00FF0C8B">
              <w:rPr>
                <w:rFonts w:hint="eastAsia"/>
                <w:color w:val="000000"/>
                <w:sz w:val="24"/>
              </w:rPr>
              <w:t>，产蛋率</w:t>
            </w:r>
            <w:r w:rsidRPr="00FF0C8B">
              <w:rPr>
                <w:rFonts w:hint="eastAsia"/>
                <w:color w:val="000000"/>
                <w:sz w:val="24"/>
              </w:rPr>
              <w:t>98.2%</w:t>
            </w:r>
            <w:r w:rsidRPr="00FF0C8B">
              <w:rPr>
                <w:rFonts w:hint="eastAsia"/>
                <w:color w:val="000000"/>
                <w:sz w:val="24"/>
              </w:rPr>
              <w:t>，</w:t>
            </w:r>
            <w:r w:rsidRPr="00FF0C8B">
              <w:rPr>
                <w:rFonts w:hint="eastAsia"/>
                <w:color w:val="000000"/>
                <w:sz w:val="24"/>
              </w:rPr>
              <w:t>0-17</w:t>
            </w:r>
            <w:r w:rsidRPr="00FF0C8B">
              <w:rPr>
                <w:rFonts w:hint="eastAsia"/>
                <w:color w:val="000000"/>
                <w:sz w:val="24"/>
              </w:rPr>
              <w:t>周龄死淘率</w:t>
            </w:r>
            <w:r w:rsidRPr="00FF0C8B">
              <w:rPr>
                <w:rFonts w:hint="eastAsia"/>
                <w:color w:val="000000"/>
                <w:sz w:val="24"/>
              </w:rPr>
              <w:t>0.48%</w:t>
            </w:r>
            <w:r w:rsidRPr="00FF0C8B">
              <w:rPr>
                <w:rFonts w:hint="eastAsia"/>
                <w:color w:val="000000"/>
                <w:sz w:val="24"/>
              </w:rPr>
              <w:t>。</w:t>
            </w:r>
            <w:r w:rsidRPr="00FF0C8B">
              <w:rPr>
                <w:rFonts w:hint="eastAsia"/>
                <w:color w:val="000000"/>
                <w:sz w:val="24"/>
              </w:rPr>
              <w:t>157</w:t>
            </w:r>
            <w:r w:rsidRPr="00FF0C8B">
              <w:rPr>
                <w:rFonts w:hint="eastAsia"/>
                <w:color w:val="000000"/>
                <w:sz w:val="24"/>
              </w:rPr>
              <w:t>天达到</w:t>
            </w:r>
            <w:r w:rsidRPr="00FF0C8B">
              <w:rPr>
                <w:rFonts w:hint="eastAsia"/>
                <w:color w:val="000000"/>
                <w:sz w:val="24"/>
              </w:rPr>
              <w:t>90%</w:t>
            </w:r>
            <w:r w:rsidRPr="00FF0C8B">
              <w:rPr>
                <w:rFonts w:hint="eastAsia"/>
                <w:color w:val="000000"/>
                <w:sz w:val="24"/>
              </w:rPr>
              <w:t>以上，</w:t>
            </w:r>
            <w:r w:rsidRPr="00FF0C8B">
              <w:rPr>
                <w:rFonts w:hint="eastAsia"/>
                <w:color w:val="000000"/>
                <w:sz w:val="24"/>
              </w:rPr>
              <w:t>95%</w:t>
            </w:r>
            <w:r w:rsidRPr="00FF0C8B">
              <w:rPr>
                <w:rFonts w:hint="eastAsia"/>
                <w:color w:val="000000"/>
                <w:sz w:val="24"/>
              </w:rPr>
              <w:t>以上产蛋率，维持</w:t>
            </w:r>
            <w:r w:rsidRPr="00FF0C8B">
              <w:rPr>
                <w:rFonts w:hint="eastAsia"/>
                <w:color w:val="000000"/>
                <w:sz w:val="24"/>
              </w:rPr>
              <w:t>100</w:t>
            </w:r>
            <w:r w:rsidRPr="00FF0C8B">
              <w:rPr>
                <w:rFonts w:hint="eastAsia"/>
                <w:color w:val="000000"/>
                <w:sz w:val="24"/>
              </w:rPr>
              <w:t>多天，料蛋比</w:t>
            </w:r>
            <w:r w:rsidRPr="00FF0C8B">
              <w:rPr>
                <w:rFonts w:hint="eastAsia"/>
                <w:color w:val="000000"/>
                <w:sz w:val="24"/>
              </w:rPr>
              <w:t>1.9</w:t>
            </w:r>
            <w:r w:rsidRPr="00FF0C8B">
              <w:rPr>
                <w:rFonts w:hint="eastAsia"/>
                <w:color w:val="000000"/>
                <w:sz w:val="24"/>
              </w:rPr>
              <w:t>：</w:t>
            </w:r>
            <w:r w:rsidRPr="00FF0C8B">
              <w:rPr>
                <w:rFonts w:hint="eastAsia"/>
                <w:color w:val="000000"/>
                <w:sz w:val="24"/>
              </w:rPr>
              <w:t>1</w:t>
            </w:r>
            <w:r>
              <w:rPr>
                <w:rFonts w:hint="eastAsia"/>
                <w:color w:val="000000"/>
                <w:sz w:val="24"/>
              </w:rPr>
              <w:t>，</w:t>
            </w:r>
            <w:r>
              <w:rPr>
                <w:rFonts w:hint="eastAsia"/>
                <w:color w:val="000000"/>
                <w:sz w:val="24"/>
              </w:rPr>
              <w:t>90%</w:t>
            </w:r>
            <w:r>
              <w:rPr>
                <w:rFonts w:hint="eastAsia"/>
                <w:color w:val="000000"/>
                <w:sz w:val="24"/>
              </w:rPr>
              <w:t>以上产蛋率维持</w:t>
            </w:r>
            <w:r>
              <w:rPr>
                <w:rFonts w:hint="eastAsia"/>
                <w:color w:val="000000"/>
                <w:sz w:val="24"/>
              </w:rPr>
              <w:t>250</w:t>
            </w:r>
            <w:r>
              <w:rPr>
                <w:rFonts w:hint="eastAsia"/>
                <w:color w:val="000000"/>
                <w:sz w:val="24"/>
              </w:rPr>
              <w:t>天以上。通过饲养对大午金凤的生产性能及鸡蛋品质</w:t>
            </w:r>
            <w:r w:rsidRPr="00FF0C8B">
              <w:rPr>
                <w:rFonts w:hint="eastAsia"/>
                <w:color w:val="000000"/>
                <w:sz w:val="24"/>
              </w:rPr>
              <w:t>非常认可</w:t>
            </w:r>
            <w:r>
              <w:rPr>
                <w:rFonts w:hint="eastAsia"/>
                <w:color w:val="000000"/>
                <w:sz w:val="24"/>
              </w:rPr>
              <w:t>。</w:t>
            </w:r>
          </w:p>
          <w:p w:rsidR="008B5FDD" w:rsidRPr="00FF0C8B" w:rsidRDefault="008B5FDD" w:rsidP="008B5FDD">
            <w:pPr>
              <w:spacing w:line="360" w:lineRule="auto"/>
              <w:ind w:firstLineChars="225" w:firstLine="540"/>
              <w:rPr>
                <w:color w:val="000000"/>
                <w:sz w:val="24"/>
              </w:rPr>
            </w:pPr>
            <w:r w:rsidRPr="00FF0C8B">
              <w:rPr>
                <w:rFonts w:hint="eastAsia"/>
                <w:color w:val="000000"/>
                <w:sz w:val="24"/>
              </w:rPr>
              <w:t>来自河北亚苑</w:t>
            </w:r>
            <w:r>
              <w:rPr>
                <w:rFonts w:hint="eastAsia"/>
                <w:color w:val="000000"/>
                <w:sz w:val="24"/>
              </w:rPr>
              <w:t>养殖有限公司的</w:t>
            </w:r>
            <w:r w:rsidRPr="00FF0C8B">
              <w:rPr>
                <w:rFonts w:hint="eastAsia"/>
                <w:color w:val="000000"/>
                <w:sz w:val="24"/>
              </w:rPr>
              <w:t>生产数据显示：河北亚苑存栏商品蛋鸡</w:t>
            </w:r>
            <w:r w:rsidRPr="00FF0C8B">
              <w:rPr>
                <w:rFonts w:hint="eastAsia"/>
                <w:color w:val="000000"/>
                <w:sz w:val="24"/>
              </w:rPr>
              <w:t>30</w:t>
            </w:r>
            <w:r w:rsidRPr="00FF0C8B">
              <w:rPr>
                <w:rFonts w:hint="eastAsia"/>
                <w:color w:val="000000"/>
                <w:sz w:val="24"/>
              </w:rPr>
              <w:t>万只，年提供优质青年鸡</w:t>
            </w:r>
            <w:r w:rsidRPr="00FF0C8B">
              <w:rPr>
                <w:rFonts w:hint="eastAsia"/>
                <w:color w:val="000000"/>
                <w:sz w:val="24"/>
              </w:rPr>
              <w:t>160</w:t>
            </w:r>
            <w:r w:rsidRPr="00FF0C8B">
              <w:rPr>
                <w:rFonts w:hint="eastAsia"/>
                <w:color w:val="000000"/>
                <w:sz w:val="24"/>
              </w:rPr>
              <w:t>万只，</w:t>
            </w:r>
            <w:r w:rsidRPr="00FF0C8B">
              <w:rPr>
                <w:rFonts w:hint="eastAsia"/>
                <w:color w:val="000000"/>
                <w:sz w:val="24"/>
              </w:rPr>
              <w:t>201</w:t>
            </w:r>
            <w:r w:rsidR="00D201E3">
              <w:rPr>
                <w:rFonts w:hint="eastAsia"/>
                <w:color w:val="000000"/>
                <w:sz w:val="24"/>
              </w:rPr>
              <w:t>4</w:t>
            </w:r>
            <w:r w:rsidRPr="00FF0C8B">
              <w:rPr>
                <w:rFonts w:hint="eastAsia"/>
                <w:color w:val="000000"/>
                <w:sz w:val="24"/>
              </w:rPr>
              <w:t>年</w:t>
            </w:r>
            <w:r w:rsidR="00D201E3">
              <w:rPr>
                <w:rFonts w:hint="eastAsia"/>
                <w:color w:val="000000"/>
                <w:sz w:val="24"/>
              </w:rPr>
              <w:t>中试推广</w:t>
            </w:r>
            <w:r>
              <w:rPr>
                <w:rFonts w:hint="eastAsia"/>
                <w:color w:val="000000"/>
                <w:sz w:val="24"/>
              </w:rPr>
              <w:t>以来</w:t>
            </w:r>
            <w:r w:rsidRPr="00FF0C8B">
              <w:rPr>
                <w:rFonts w:hint="eastAsia"/>
                <w:color w:val="000000"/>
                <w:sz w:val="24"/>
              </w:rPr>
              <w:t>陆续</w:t>
            </w:r>
            <w:r>
              <w:rPr>
                <w:rFonts w:hint="eastAsia"/>
                <w:color w:val="000000"/>
                <w:sz w:val="24"/>
              </w:rPr>
              <w:t>引</w:t>
            </w:r>
            <w:r w:rsidRPr="00FF0C8B">
              <w:rPr>
                <w:rFonts w:hint="eastAsia"/>
                <w:color w:val="000000"/>
                <w:sz w:val="24"/>
              </w:rPr>
              <w:t>进金凤雏鸡</w:t>
            </w:r>
            <w:r>
              <w:rPr>
                <w:rFonts w:hint="eastAsia"/>
                <w:color w:val="000000"/>
                <w:sz w:val="24"/>
              </w:rPr>
              <w:t>42</w:t>
            </w:r>
            <w:r w:rsidRPr="00FF0C8B">
              <w:rPr>
                <w:rFonts w:hint="eastAsia"/>
                <w:color w:val="000000"/>
                <w:sz w:val="24"/>
              </w:rPr>
              <w:t>万只，所供应青年鸡各项指标优异，</w:t>
            </w:r>
            <w:r w:rsidRPr="00FF0C8B">
              <w:rPr>
                <w:rFonts w:hint="eastAsia"/>
                <w:color w:val="000000"/>
                <w:sz w:val="24"/>
              </w:rPr>
              <w:t xml:space="preserve"> 151</w:t>
            </w:r>
            <w:r w:rsidRPr="00FF0C8B">
              <w:rPr>
                <w:rFonts w:hint="eastAsia"/>
                <w:color w:val="000000"/>
                <w:sz w:val="24"/>
              </w:rPr>
              <w:t>日龄</w:t>
            </w:r>
            <w:r>
              <w:rPr>
                <w:rFonts w:hint="eastAsia"/>
                <w:color w:val="000000"/>
                <w:sz w:val="24"/>
              </w:rPr>
              <w:t>达到</w:t>
            </w:r>
            <w:r>
              <w:rPr>
                <w:rFonts w:hint="eastAsia"/>
                <w:color w:val="000000"/>
                <w:sz w:val="24"/>
              </w:rPr>
              <w:t>90%</w:t>
            </w:r>
            <w:r>
              <w:rPr>
                <w:rFonts w:hint="eastAsia"/>
                <w:color w:val="000000"/>
                <w:sz w:val="24"/>
              </w:rPr>
              <w:t>以上产蛋率</w:t>
            </w:r>
            <w:r w:rsidRPr="00FF0C8B">
              <w:rPr>
                <w:rFonts w:hint="eastAsia"/>
                <w:color w:val="000000"/>
                <w:sz w:val="24"/>
              </w:rPr>
              <w:t>，</w:t>
            </w:r>
            <w:r w:rsidRPr="00FF0C8B">
              <w:rPr>
                <w:rFonts w:hint="eastAsia"/>
                <w:color w:val="000000"/>
                <w:sz w:val="24"/>
              </w:rPr>
              <w:t>165</w:t>
            </w:r>
            <w:r w:rsidRPr="00FF0C8B">
              <w:rPr>
                <w:rFonts w:hint="eastAsia"/>
                <w:color w:val="000000"/>
                <w:sz w:val="24"/>
              </w:rPr>
              <w:t>日龄达到</w:t>
            </w:r>
            <w:r w:rsidRPr="00FF0C8B">
              <w:rPr>
                <w:rFonts w:hint="eastAsia"/>
                <w:color w:val="000000"/>
                <w:sz w:val="24"/>
              </w:rPr>
              <w:t>98%</w:t>
            </w:r>
            <w:r>
              <w:rPr>
                <w:rFonts w:hint="eastAsia"/>
                <w:color w:val="000000"/>
                <w:sz w:val="24"/>
              </w:rPr>
              <w:t>的最高产蛋率，</w:t>
            </w:r>
            <w:r w:rsidRPr="00FF0C8B">
              <w:rPr>
                <w:rFonts w:hint="eastAsia"/>
                <w:color w:val="000000"/>
                <w:sz w:val="24"/>
              </w:rPr>
              <w:t>维持</w:t>
            </w:r>
            <w:r w:rsidRPr="00FF0C8B">
              <w:rPr>
                <w:rFonts w:hint="eastAsia"/>
                <w:color w:val="000000"/>
                <w:sz w:val="24"/>
              </w:rPr>
              <w:t>57</w:t>
            </w:r>
            <w:r w:rsidRPr="00FF0C8B">
              <w:rPr>
                <w:rFonts w:hint="eastAsia"/>
                <w:color w:val="000000"/>
                <w:sz w:val="24"/>
              </w:rPr>
              <w:t>天，</w:t>
            </w:r>
            <w:r w:rsidRPr="00FF0C8B">
              <w:rPr>
                <w:rFonts w:hint="eastAsia"/>
                <w:color w:val="000000"/>
                <w:sz w:val="24"/>
              </w:rPr>
              <w:t xml:space="preserve"> 95%</w:t>
            </w:r>
            <w:r>
              <w:rPr>
                <w:rFonts w:hint="eastAsia"/>
                <w:color w:val="000000"/>
                <w:sz w:val="24"/>
              </w:rPr>
              <w:t>以上</w:t>
            </w:r>
            <w:r w:rsidRPr="00FF0C8B">
              <w:rPr>
                <w:rFonts w:hint="eastAsia"/>
                <w:color w:val="000000"/>
                <w:sz w:val="24"/>
              </w:rPr>
              <w:t>产蛋率</w:t>
            </w:r>
            <w:r>
              <w:rPr>
                <w:rFonts w:hint="eastAsia"/>
                <w:color w:val="000000"/>
                <w:sz w:val="24"/>
              </w:rPr>
              <w:t>维持</w:t>
            </w:r>
            <w:r>
              <w:rPr>
                <w:rFonts w:hint="eastAsia"/>
                <w:color w:val="000000"/>
                <w:sz w:val="24"/>
              </w:rPr>
              <w:t>100</w:t>
            </w:r>
            <w:r>
              <w:rPr>
                <w:rFonts w:hint="eastAsia"/>
                <w:color w:val="000000"/>
                <w:sz w:val="24"/>
              </w:rPr>
              <w:t>天以上</w:t>
            </w:r>
            <w:r w:rsidRPr="00FF0C8B">
              <w:rPr>
                <w:rFonts w:hint="eastAsia"/>
                <w:color w:val="000000"/>
                <w:sz w:val="24"/>
              </w:rPr>
              <w:t>，</w:t>
            </w:r>
            <w:r>
              <w:rPr>
                <w:rFonts w:hint="eastAsia"/>
                <w:color w:val="000000"/>
                <w:sz w:val="24"/>
              </w:rPr>
              <w:t>90%</w:t>
            </w:r>
            <w:r>
              <w:rPr>
                <w:rFonts w:hint="eastAsia"/>
                <w:color w:val="000000"/>
                <w:sz w:val="24"/>
              </w:rPr>
              <w:t>以上产蛋率维持</w:t>
            </w:r>
            <w:r>
              <w:rPr>
                <w:rFonts w:hint="eastAsia"/>
                <w:color w:val="000000"/>
                <w:sz w:val="24"/>
              </w:rPr>
              <w:t>250</w:t>
            </w:r>
            <w:r>
              <w:rPr>
                <w:rFonts w:hint="eastAsia"/>
                <w:color w:val="000000"/>
                <w:sz w:val="24"/>
              </w:rPr>
              <w:t>以上，产蛋期</w:t>
            </w:r>
            <w:r w:rsidRPr="00FF0C8B">
              <w:rPr>
                <w:rFonts w:hint="eastAsia"/>
                <w:color w:val="000000"/>
                <w:sz w:val="24"/>
              </w:rPr>
              <w:t>平均每只日耗料</w:t>
            </w:r>
            <w:r>
              <w:rPr>
                <w:rFonts w:hint="eastAsia"/>
                <w:color w:val="000000"/>
                <w:sz w:val="24"/>
              </w:rPr>
              <w:t>量</w:t>
            </w:r>
            <w:r w:rsidRPr="00FF0C8B">
              <w:rPr>
                <w:rFonts w:hint="eastAsia"/>
                <w:color w:val="000000"/>
                <w:sz w:val="24"/>
              </w:rPr>
              <w:t>103</w:t>
            </w:r>
            <w:r w:rsidRPr="00FF0C8B">
              <w:rPr>
                <w:rFonts w:hint="eastAsia"/>
                <w:color w:val="000000"/>
                <w:sz w:val="24"/>
              </w:rPr>
              <w:lastRenderedPageBreak/>
              <w:t>克。</w:t>
            </w:r>
          </w:p>
          <w:p w:rsidR="008B5FDD" w:rsidRPr="00FF0C8B" w:rsidRDefault="008B5FDD" w:rsidP="008B5FDD">
            <w:pPr>
              <w:spacing w:line="360" w:lineRule="auto"/>
              <w:ind w:firstLineChars="225" w:firstLine="540"/>
              <w:rPr>
                <w:color w:val="000000"/>
                <w:sz w:val="24"/>
              </w:rPr>
            </w:pPr>
            <w:r w:rsidRPr="00FF0C8B">
              <w:rPr>
                <w:rFonts w:hint="eastAsia"/>
                <w:color w:val="000000"/>
                <w:sz w:val="24"/>
              </w:rPr>
              <w:t>来自河北金凯</w:t>
            </w:r>
            <w:r>
              <w:rPr>
                <w:rFonts w:hint="eastAsia"/>
                <w:color w:val="000000"/>
                <w:sz w:val="24"/>
              </w:rPr>
              <w:t>牧业有限公司生产数据</w:t>
            </w:r>
            <w:r w:rsidRPr="00FF0C8B">
              <w:rPr>
                <w:rFonts w:hint="eastAsia"/>
                <w:color w:val="000000"/>
                <w:sz w:val="24"/>
              </w:rPr>
              <w:t>：年存栏商品代蛋鸡</w:t>
            </w:r>
            <w:r w:rsidRPr="00FF0C8B">
              <w:rPr>
                <w:rFonts w:hint="eastAsia"/>
                <w:color w:val="000000"/>
                <w:sz w:val="24"/>
              </w:rPr>
              <w:t>50</w:t>
            </w:r>
            <w:r w:rsidRPr="00FF0C8B">
              <w:rPr>
                <w:rFonts w:hint="eastAsia"/>
                <w:color w:val="000000"/>
                <w:sz w:val="24"/>
              </w:rPr>
              <w:t>万只，</w:t>
            </w:r>
            <w:r w:rsidR="00D201E3">
              <w:rPr>
                <w:rFonts w:hint="eastAsia"/>
                <w:color w:val="000000"/>
                <w:sz w:val="24"/>
              </w:rPr>
              <w:t>2014</w:t>
            </w:r>
            <w:r w:rsidR="00D201E3">
              <w:rPr>
                <w:rFonts w:hint="eastAsia"/>
                <w:color w:val="000000"/>
                <w:sz w:val="24"/>
              </w:rPr>
              <w:t>年中试推广以来，</w:t>
            </w:r>
            <w:r w:rsidRPr="00FF0C8B">
              <w:rPr>
                <w:rFonts w:hint="eastAsia"/>
                <w:color w:val="000000"/>
                <w:sz w:val="24"/>
              </w:rPr>
              <w:t>已经连续饲养大午金凤</w:t>
            </w:r>
            <w:r w:rsidRPr="00FF0C8B">
              <w:rPr>
                <w:rFonts w:hint="eastAsia"/>
                <w:color w:val="000000"/>
                <w:sz w:val="24"/>
              </w:rPr>
              <w:t>5</w:t>
            </w:r>
            <w:r w:rsidRPr="00FF0C8B">
              <w:rPr>
                <w:rFonts w:hint="eastAsia"/>
                <w:color w:val="000000"/>
                <w:sz w:val="24"/>
              </w:rPr>
              <w:t>批。</w:t>
            </w:r>
            <w:r w:rsidRPr="00FF0C8B">
              <w:rPr>
                <w:rFonts w:hint="eastAsia"/>
                <w:color w:val="000000"/>
                <w:sz w:val="24"/>
              </w:rPr>
              <w:t>90%</w:t>
            </w:r>
            <w:r w:rsidRPr="00FF0C8B">
              <w:rPr>
                <w:rFonts w:hint="eastAsia"/>
                <w:color w:val="000000"/>
                <w:sz w:val="24"/>
              </w:rPr>
              <w:t>以上产蛋率维持</w:t>
            </w:r>
            <w:r w:rsidRPr="00FF0C8B">
              <w:rPr>
                <w:rFonts w:hint="eastAsia"/>
                <w:color w:val="000000"/>
                <w:sz w:val="24"/>
              </w:rPr>
              <w:t>2</w:t>
            </w:r>
            <w:r>
              <w:rPr>
                <w:rFonts w:hint="eastAsia"/>
                <w:color w:val="000000"/>
                <w:sz w:val="24"/>
              </w:rPr>
              <w:t>30</w:t>
            </w:r>
            <w:r w:rsidRPr="00FF0C8B">
              <w:rPr>
                <w:rFonts w:hint="eastAsia"/>
                <w:color w:val="000000"/>
                <w:sz w:val="24"/>
              </w:rPr>
              <w:t>天以上；</w:t>
            </w:r>
            <w:r>
              <w:rPr>
                <w:rFonts w:hint="eastAsia"/>
                <w:color w:val="000000"/>
                <w:sz w:val="24"/>
              </w:rPr>
              <w:t>高峰期最高产蛋率</w:t>
            </w:r>
            <w:r>
              <w:rPr>
                <w:rFonts w:hint="eastAsia"/>
                <w:color w:val="000000"/>
                <w:sz w:val="24"/>
              </w:rPr>
              <w:t>98%</w:t>
            </w:r>
            <w:r>
              <w:rPr>
                <w:rFonts w:hint="eastAsia"/>
                <w:color w:val="000000"/>
                <w:sz w:val="24"/>
              </w:rPr>
              <w:t>以上，产蛋期日平均耗料量</w:t>
            </w:r>
            <w:r>
              <w:rPr>
                <w:rFonts w:hint="eastAsia"/>
                <w:color w:val="000000"/>
                <w:sz w:val="24"/>
              </w:rPr>
              <w:t>104g/</w:t>
            </w:r>
            <w:r>
              <w:rPr>
                <w:rFonts w:hint="eastAsia"/>
                <w:color w:val="000000"/>
                <w:sz w:val="24"/>
              </w:rPr>
              <w:t>只，</w:t>
            </w:r>
            <w:r w:rsidRPr="00FF0C8B">
              <w:rPr>
                <w:rFonts w:hint="eastAsia"/>
                <w:color w:val="000000"/>
                <w:sz w:val="24"/>
              </w:rPr>
              <w:t>淘汰体重</w:t>
            </w:r>
            <w:r>
              <w:rPr>
                <w:rFonts w:hint="eastAsia"/>
                <w:color w:val="000000"/>
                <w:sz w:val="24"/>
              </w:rPr>
              <w:t>1950g/</w:t>
            </w:r>
            <w:r w:rsidRPr="00FF0C8B">
              <w:rPr>
                <w:rFonts w:hint="eastAsia"/>
                <w:color w:val="000000"/>
                <w:sz w:val="24"/>
              </w:rPr>
              <w:t>只，</w:t>
            </w:r>
            <w:r>
              <w:rPr>
                <w:rFonts w:hint="eastAsia"/>
                <w:color w:val="000000"/>
                <w:sz w:val="24"/>
              </w:rPr>
              <w:t>饲养</w:t>
            </w:r>
            <w:r w:rsidRPr="00FF0C8B">
              <w:rPr>
                <w:rFonts w:hint="eastAsia"/>
                <w:color w:val="000000"/>
                <w:sz w:val="24"/>
              </w:rPr>
              <w:t>全程死淘率</w:t>
            </w:r>
            <w:r w:rsidRPr="00FF0C8B">
              <w:rPr>
                <w:rFonts w:hint="eastAsia"/>
                <w:color w:val="000000"/>
                <w:sz w:val="24"/>
              </w:rPr>
              <w:t>5.3%</w:t>
            </w:r>
            <w:r w:rsidRPr="00FF0C8B">
              <w:rPr>
                <w:rFonts w:hint="eastAsia"/>
                <w:color w:val="000000"/>
                <w:sz w:val="24"/>
              </w:rPr>
              <w:t>。大午金凤以其优秀的生产性能和特色深受河北金凯牧业有限责任公司的信赖。</w:t>
            </w:r>
          </w:p>
          <w:p w:rsidR="008B5FDD" w:rsidRPr="00FF0C8B" w:rsidRDefault="008B5FDD" w:rsidP="008B5FDD">
            <w:pPr>
              <w:spacing w:line="360" w:lineRule="auto"/>
              <w:ind w:firstLine="420"/>
              <w:rPr>
                <w:color w:val="000000"/>
                <w:sz w:val="24"/>
              </w:rPr>
            </w:pPr>
            <w:r>
              <w:rPr>
                <w:rFonts w:hint="eastAsia"/>
                <w:color w:val="000000"/>
                <w:sz w:val="24"/>
              </w:rPr>
              <w:t>来自</w:t>
            </w:r>
            <w:r w:rsidRPr="00293636">
              <w:rPr>
                <w:color w:val="000000"/>
                <w:sz w:val="24"/>
                <w:szCs w:val="20"/>
              </w:rPr>
              <w:t>湖北神丹健康食品有限公司</w:t>
            </w:r>
            <w:r w:rsidRPr="00FF0C8B">
              <w:rPr>
                <w:rFonts w:hint="eastAsia"/>
                <w:color w:val="000000"/>
                <w:sz w:val="24"/>
              </w:rPr>
              <w:t>生产数据</w:t>
            </w:r>
            <w:r>
              <w:rPr>
                <w:rFonts w:hint="eastAsia"/>
                <w:color w:val="000000"/>
                <w:sz w:val="24"/>
              </w:rPr>
              <w:t>：</w:t>
            </w:r>
            <w:r>
              <w:rPr>
                <w:rFonts w:hint="eastAsia"/>
                <w:color w:val="000000"/>
                <w:sz w:val="24"/>
              </w:rPr>
              <w:t>2016</w:t>
            </w:r>
            <w:r>
              <w:rPr>
                <w:rFonts w:hint="eastAsia"/>
                <w:color w:val="000000"/>
                <w:sz w:val="24"/>
              </w:rPr>
              <w:t>年以来，陆续引进</w:t>
            </w:r>
            <w:r>
              <w:rPr>
                <w:rFonts w:hint="eastAsia"/>
                <w:color w:val="000000"/>
                <w:sz w:val="24"/>
              </w:rPr>
              <w:t>3</w:t>
            </w:r>
            <w:r>
              <w:rPr>
                <w:rFonts w:hint="eastAsia"/>
                <w:color w:val="000000"/>
                <w:sz w:val="24"/>
              </w:rPr>
              <w:t>批大午金凤，总计</w:t>
            </w:r>
            <w:r>
              <w:rPr>
                <w:rFonts w:hint="eastAsia"/>
                <w:color w:val="000000"/>
                <w:sz w:val="24"/>
              </w:rPr>
              <w:t>20</w:t>
            </w:r>
            <w:r>
              <w:rPr>
                <w:rFonts w:hint="eastAsia"/>
                <w:color w:val="000000"/>
                <w:sz w:val="24"/>
              </w:rPr>
              <w:t>万只，</w:t>
            </w:r>
            <w:r w:rsidRPr="00FF0C8B">
              <w:rPr>
                <w:rFonts w:hint="eastAsia"/>
                <w:color w:val="000000"/>
                <w:sz w:val="24"/>
              </w:rPr>
              <w:t>达到</w:t>
            </w:r>
            <w:r w:rsidRPr="00FF0C8B">
              <w:rPr>
                <w:rFonts w:hint="eastAsia"/>
                <w:color w:val="000000"/>
                <w:sz w:val="24"/>
              </w:rPr>
              <w:t>50%</w:t>
            </w:r>
            <w:r>
              <w:rPr>
                <w:rFonts w:hint="eastAsia"/>
                <w:color w:val="000000"/>
                <w:sz w:val="24"/>
              </w:rPr>
              <w:t>产蛋率日龄</w:t>
            </w:r>
            <w:r w:rsidRPr="00FF0C8B">
              <w:rPr>
                <w:rFonts w:hint="eastAsia"/>
                <w:color w:val="000000"/>
                <w:sz w:val="24"/>
              </w:rPr>
              <w:t>138</w:t>
            </w:r>
            <w:r w:rsidRPr="00FF0C8B">
              <w:rPr>
                <w:rFonts w:hint="eastAsia"/>
                <w:color w:val="000000"/>
                <w:sz w:val="24"/>
              </w:rPr>
              <w:t>天，</w:t>
            </w:r>
            <w:r>
              <w:rPr>
                <w:rFonts w:hint="eastAsia"/>
                <w:color w:val="000000"/>
                <w:sz w:val="24"/>
              </w:rPr>
              <w:t>达到</w:t>
            </w:r>
            <w:r>
              <w:rPr>
                <w:rFonts w:hint="eastAsia"/>
                <w:color w:val="000000"/>
                <w:sz w:val="24"/>
              </w:rPr>
              <w:t>90%</w:t>
            </w:r>
            <w:r>
              <w:rPr>
                <w:rFonts w:hint="eastAsia"/>
                <w:color w:val="000000"/>
                <w:sz w:val="24"/>
              </w:rPr>
              <w:t>以上产蛋率日龄</w:t>
            </w:r>
            <w:r>
              <w:rPr>
                <w:rFonts w:hint="eastAsia"/>
                <w:color w:val="000000"/>
                <w:sz w:val="24"/>
              </w:rPr>
              <w:t>162</w:t>
            </w:r>
            <w:r>
              <w:rPr>
                <w:rFonts w:hint="eastAsia"/>
                <w:color w:val="000000"/>
                <w:sz w:val="24"/>
              </w:rPr>
              <w:t>天，</w:t>
            </w:r>
            <w:r w:rsidRPr="00FF0C8B">
              <w:rPr>
                <w:rFonts w:hint="eastAsia"/>
                <w:color w:val="000000"/>
                <w:sz w:val="24"/>
              </w:rPr>
              <w:t>95%</w:t>
            </w:r>
            <w:r>
              <w:rPr>
                <w:rFonts w:hint="eastAsia"/>
                <w:color w:val="000000"/>
                <w:sz w:val="24"/>
              </w:rPr>
              <w:t>以上产蛋率维持</w:t>
            </w:r>
            <w:r>
              <w:rPr>
                <w:rFonts w:hint="eastAsia"/>
                <w:color w:val="000000"/>
                <w:sz w:val="24"/>
              </w:rPr>
              <w:t>95</w:t>
            </w:r>
            <w:r>
              <w:rPr>
                <w:rFonts w:hint="eastAsia"/>
                <w:color w:val="000000"/>
                <w:sz w:val="24"/>
              </w:rPr>
              <w:t>天，</w:t>
            </w:r>
            <w:r>
              <w:rPr>
                <w:rFonts w:hint="eastAsia"/>
                <w:color w:val="000000"/>
                <w:sz w:val="24"/>
              </w:rPr>
              <w:t>90%</w:t>
            </w:r>
            <w:r>
              <w:rPr>
                <w:rFonts w:hint="eastAsia"/>
                <w:color w:val="000000"/>
                <w:sz w:val="24"/>
              </w:rPr>
              <w:t>以上产蛋率维持</w:t>
            </w:r>
            <w:r>
              <w:rPr>
                <w:rFonts w:hint="eastAsia"/>
                <w:color w:val="000000"/>
                <w:sz w:val="24"/>
              </w:rPr>
              <w:t>230</w:t>
            </w:r>
            <w:r>
              <w:rPr>
                <w:rFonts w:hint="eastAsia"/>
                <w:color w:val="000000"/>
                <w:sz w:val="24"/>
              </w:rPr>
              <w:t>天，</w:t>
            </w:r>
            <w:r>
              <w:rPr>
                <w:rFonts w:hint="eastAsia"/>
                <w:color w:val="000000"/>
                <w:sz w:val="24"/>
              </w:rPr>
              <w:t>230</w:t>
            </w:r>
            <w:r>
              <w:rPr>
                <w:rFonts w:hint="eastAsia"/>
                <w:color w:val="000000"/>
                <w:sz w:val="24"/>
              </w:rPr>
              <w:t>日龄</w:t>
            </w:r>
            <w:r w:rsidRPr="00FF0C8B">
              <w:rPr>
                <w:rFonts w:hint="eastAsia"/>
                <w:color w:val="000000"/>
                <w:sz w:val="24"/>
              </w:rPr>
              <w:t>平均蛋重</w:t>
            </w:r>
            <w:r w:rsidRPr="00FF0C8B">
              <w:rPr>
                <w:rFonts w:hint="eastAsia"/>
                <w:color w:val="000000"/>
                <w:sz w:val="24"/>
              </w:rPr>
              <w:t>56.1g</w:t>
            </w:r>
            <w:r>
              <w:rPr>
                <w:rFonts w:hint="eastAsia"/>
                <w:color w:val="000000"/>
                <w:sz w:val="24"/>
              </w:rPr>
              <w:t>，产蛋期日平均</w:t>
            </w:r>
            <w:r w:rsidRPr="00FF0C8B">
              <w:rPr>
                <w:rFonts w:hint="eastAsia"/>
                <w:color w:val="000000"/>
                <w:sz w:val="24"/>
              </w:rPr>
              <w:t>采食量约</w:t>
            </w:r>
            <w:r w:rsidRPr="00FF0C8B">
              <w:rPr>
                <w:rFonts w:hint="eastAsia"/>
                <w:color w:val="000000"/>
                <w:sz w:val="24"/>
              </w:rPr>
              <w:t>105g/</w:t>
            </w:r>
            <w:r w:rsidRPr="00FF0C8B">
              <w:rPr>
                <w:rFonts w:hint="eastAsia"/>
                <w:color w:val="000000"/>
                <w:sz w:val="24"/>
              </w:rPr>
              <w:t>只，</w:t>
            </w:r>
            <w:r>
              <w:rPr>
                <w:rFonts w:hint="eastAsia"/>
                <w:color w:val="000000"/>
                <w:sz w:val="24"/>
              </w:rPr>
              <w:t>蛋壳颜色偏红，亮丽有光泽，后期蛋重控制较好，十分符合品牌鸡蛋的生产和销售要求，经济效益非常可观。</w:t>
            </w:r>
          </w:p>
          <w:p w:rsidR="008B5FDD" w:rsidRPr="00FF0C8B" w:rsidRDefault="008B5FDD" w:rsidP="008B5FDD">
            <w:pPr>
              <w:spacing w:line="360" w:lineRule="auto"/>
              <w:ind w:firstLine="420"/>
              <w:rPr>
                <w:color w:val="000000"/>
                <w:sz w:val="24"/>
              </w:rPr>
            </w:pPr>
            <w:r w:rsidRPr="00FF0C8B">
              <w:rPr>
                <w:rFonts w:hint="eastAsia"/>
                <w:color w:val="000000"/>
                <w:sz w:val="24"/>
              </w:rPr>
              <w:t>来自湖北</w:t>
            </w:r>
            <w:r>
              <w:rPr>
                <w:rFonts w:hint="eastAsia"/>
                <w:color w:val="000000"/>
                <w:sz w:val="24"/>
              </w:rPr>
              <w:t>宜昌</w:t>
            </w:r>
            <w:r w:rsidRPr="00FF0C8B">
              <w:rPr>
                <w:rFonts w:hint="eastAsia"/>
                <w:color w:val="000000"/>
                <w:sz w:val="24"/>
              </w:rPr>
              <w:t>昌伟</w:t>
            </w:r>
            <w:r>
              <w:rPr>
                <w:rFonts w:hint="eastAsia"/>
                <w:color w:val="000000"/>
                <w:sz w:val="24"/>
              </w:rPr>
              <w:t>农贸有限公司生产数据</w:t>
            </w:r>
            <w:r w:rsidRPr="00FF0C8B">
              <w:rPr>
                <w:rFonts w:hint="eastAsia"/>
                <w:color w:val="000000"/>
                <w:sz w:val="24"/>
              </w:rPr>
              <w:t>：从</w:t>
            </w:r>
            <w:r w:rsidRPr="00FF0C8B">
              <w:rPr>
                <w:rFonts w:hint="eastAsia"/>
                <w:color w:val="000000"/>
                <w:sz w:val="24"/>
              </w:rPr>
              <w:t>201</w:t>
            </w:r>
            <w:r>
              <w:rPr>
                <w:rFonts w:hint="eastAsia"/>
                <w:color w:val="000000"/>
                <w:sz w:val="24"/>
              </w:rPr>
              <w:t>6</w:t>
            </w:r>
            <w:r>
              <w:rPr>
                <w:rFonts w:hint="eastAsia"/>
                <w:color w:val="000000"/>
                <w:sz w:val="24"/>
              </w:rPr>
              <w:t>以来</w:t>
            </w:r>
            <w:r w:rsidRPr="00FF0C8B">
              <w:rPr>
                <w:rFonts w:hint="eastAsia"/>
                <w:color w:val="000000"/>
                <w:sz w:val="24"/>
              </w:rPr>
              <w:t>年陆续</w:t>
            </w:r>
            <w:r>
              <w:rPr>
                <w:rFonts w:hint="eastAsia"/>
                <w:color w:val="000000"/>
                <w:sz w:val="24"/>
              </w:rPr>
              <w:t>引进</w:t>
            </w:r>
            <w:r>
              <w:rPr>
                <w:rFonts w:hint="eastAsia"/>
                <w:color w:val="000000"/>
                <w:sz w:val="24"/>
              </w:rPr>
              <w:t>4</w:t>
            </w:r>
            <w:r>
              <w:rPr>
                <w:rFonts w:hint="eastAsia"/>
                <w:color w:val="000000"/>
                <w:sz w:val="24"/>
              </w:rPr>
              <w:t>批</w:t>
            </w:r>
            <w:r w:rsidRPr="00FF0C8B">
              <w:rPr>
                <w:rFonts w:hint="eastAsia"/>
                <w:color w:val="000000"/>
                <w:sz w:val="24"/>
              </w:rPr>
              <w:t>大午金凤</w:t>
            </w:r>
            <w:r>
              <w:rPr>
                <w:rFonts w:hint="eastAsia"/>
                <w:color w:val="000000"/>
                <w:sz w:val="24"/>
              </w:rPr>
              <w:t>，共计</w:t>
            </w:r>
            <w:r>
              <w:rPr>
                <w:rFonts w:hint="eastAsia"/>
                <w:color w:val="000000"/>
                <w:sz w:val="24"/>
              </w:rPr>
              <w:t>23</w:t>
            </w:r>
            <w:r w:rsidRPr="00FF0C8B">
              <w:rPr>
                <w:rFonts w:hint="eastAsia"/>
                <w:color w:val="000000"/>
                <w:sz w:val="24"/>
              </w:rPr>
              <w:t>万只，大午金凤生产性能及效益</w:t>
            </w:r>
            <w:r>
              <w:rPr>
                <w:rFonts w:hint="eastAsia"/>
                <w:color w:val="000000"/>
                <w:sz w:val="24"/>
              </w:rPr>
              <w:t>显著</w:t>
            </w:r>
            <w:r w:rsidRPr="00FF0C8B">
              <w:rPr>
                <w:rFonts w:hint="eastAsia"/>
                <w:color w:val="000000"/>
                <w:sz w:val="24"/>
              </w:rPr>
              <w:t>优于其它品种。</w:t>
            </w:r>
            <w:r w:rsidRPr="00FF0C8B">
              <w:rPr>
                <w:rFonts w:hint="eastAsia"/>
                <w:color w:val="000000"/>
                <w:sz w:val="24"/>
              </w:rPr>
              <w:t>1</w:t>
            </w:r>
            <w:r w:rsidRPr="00FF0C8B">
              <w:rPr>
                <w:rFonts w:hint="eastAsia"/>
                <w:color w:val="000000"/>
                <w:sz w:val="24"/>
              </w:rPr>
              <w:t>日龄至</w:t>
            </w:r>
            <w:r w:rsidRPr="00FF0C8B">
              <w:rPr>
                <w:rFonts w:hint="eastAsia"/>
                <w:color w:val="000000"/>
                <w:sz w:val="24"/>
              </w:rPr>
              <w:t>230</w:t>
            </w:r>
            <w:r w:rsidRPr="00FF0C8B">
              <w:rPr>
                <w:rFonts w:hint="eastAsia"/>
                <w:color w:val="000000"/>
                <w:sz w:val="24"/>
              </w:rPr>
              <w:t>日龄全程死淘率</w:t>
            </w:r>
            <w:r w:rsidRPr="00FF0C8B">
              <w:rPr>
                <w:rFonts w:hint="eastAsia"/>
                <w:color w:val="000000"/>
                <w:sz w:val="24"/>
              </w:rPr>
              <w:t>1.5%</w:t>
            </w:r>
            <w:r w:rsidRPr="00FF0C8B">
              <w:rPr>
                <w:rFonts w:hint="eastAsia"/>
                <w:color w:val="000000"/>
                <w:sz w:val="24"/>
              </w:rPr>
              <w:t>，</w:t>
            </w:r>
            <w:r>
              <w:rPr>
                <w:rFonts w:hint="eastAsia"/>
                <w:color w:val="000000"/>
                <w:sz w:val="24"/>
              </w:rPr>
              <w:t>高峰</w:t>
            </w:r>
            <w:r w:rsidRPr="00FF0C8B">
              <w:rPr>
                <w:rFonts w:hint="eastAsia"/>
                <w:color w:val="000000"/>
                <w:sz w:val="24"/>
              </w:rPr>
              <w:t>产蛋率</w:t>
            </w:r>
            <w:r>
              <w:rPr>
                <w:rFonts w:hint="eastAsia"/>
                <w:color w:val="000000"/>
                <w:sz w:val="24"/>
              </w:rPr>
              <w:t>达到</w:t>
            </w:r>
            <w:r w:rsidRPr="00FF0C8B">
              <w:rPr>
                <w:rFonts w:hint="eastAsia"/>
                <w:color w:val="000000"/>
                <w:sz w:val="24"/>
              </w:rPr>
              <w:t>97%</w:t>
            </w:r>
            <w:r>
              <w:rPr>
                <w:rFonts w:hint="eastAsia"/>
                <w:color w:val="000000"/>
                <w:sz w:val="24"/>
              </w:rPr>
              <w:t>以上</w:t>
            </w:r>
            <w:r w:rsidRPr="00FF0C8B">
              <w:rPr>
                <w:rFonts w:hint="eastAsia"/>
                <w:color w:val="000000"/>
                <w:sz w:val="24"/>
              </w:rPr>
              <w:t>，</w:t>
            </w:r>
            <w:r>
              <w:rPr>
                <w:rFonts w:hint="eastAsia"/>
                <w:color w:val="000000"/>
                <w:sz w:val="24"/>
              </w:rPr>
              <w:t>产蛋期</w:t>
            </w:r>
            <w:r w:rsidRPr="00FF0C8B">
              <w:rPr>
                <w:rFonts w:hint="eastAsia"/>
                <w:color w:val="000000"/>
                <w:sz w:val="24"/>
              </w:rPr>
              <w:t>平均耗料量</w:t>
            </w:r>
            <w:r w:rsidRPr="00FF0C8B">
              <w:rPr>
                <w:rFonts w:hint="eastAsia"/>
                <w:color w:val="000000"/>
                <w:sz w:val="24"/>
              </w:rPr>
              <w:t>105g</w:t>
            </w:r>
            <w:r w:rsidRPr="00FF0C8B">
              <w:rPr>
                <w:rFonts w:hint="eastAsia"/>
                <w:color w:val="000000"/>
                <w:sz w:val="24"/>
              </w:rPr>
              <w:t>，鸡蛋颜色</w:t>
            </w:r>
            <w:r>
              <w:rPr>
                <w:rFonts w:hint="eastAsia"/>
                <w:color w:val="000000"/>
                <w:sz w:val="24"/>
              </w:rPr>
              <w:t>亮丽有光泽，蛋</w:t>
            </w:r>
            <w:r w:rsidRPr="00FF0C8B">
              <w:rPr>
                <w:rFonts w:hint="eastAsia"/>
                <w:color w:val="000000"/>
                <w:sz w:val="24"/>
              </w:rPr>
              <w:t>品质</w:t>
            </w:r>
            <w:r>
              <w:rPr>
                <w:rFonts w:hint="eastAsia"/>
                <w:color w:val="000000"/>
                <w:sz w:val="24"/>
              </w:rPr>
              <w:t>好，</w:t>
            </w:r>
            <w:r w:rsidRPr="00FF0C8B">
              <w:rPr>
                <w:rFonts w:hint="eastAsia"/>
                <w:color w:val="000000"/>
                <w:sz w:val="24"/>
              </w:rPr>
              <w:t>深受消费者喜爱，平均每斤鸡蛋高于市场价</w:t>
            </w:r>
            <w:r w:rsidRPr="00FF0C8B">
              <w:rPr>
                <w:rFonts w:hint="eastAsia"/>
                <w:color w:val="000000"/>
                <w:sz w:val="24"/>
              </w:rPr>
              <w:t>0.5</w:t>
            </w:r>
            <w:r w:rsidRPr="00FF0C8B">
              <w:rPr>
                <w:rFonts w:hint="eastAsia"/>
                <w:color w:val="000000"/>
                <w:sz w:val="24"/>
              </w:rPr>
              <w:t>元</w:t>
            </w:r>
            <w:r>
              <w:rPr>
                <w:rFonts w:hint="eastAsia"/>
                <w:color w:val="000000"/>
                <w:sz w:val="24"/>
              </w:rPr>
              <w:t>。陈卫东经理表示，</w:t>
            </w:r>
            <w:r w:rsidRPr="00FF0C8B">
              <w:rPr>
                <w:rFonts w:hint="eastAsia"/>
                <w:color w:val="000000"/>
                <w:sz w:val="24"/>
              </w:rPr>
              <w:t>本</w:t>
            </w:r>
            <w:r>
              <w:rPr>
                <w:rFonts w:hint="eastAsia"/>
                <w:color w:val="000000"/>
                <w:sz w:val="24"/>
              </w:rPr>
              <w:t>场将</w:t>
            </w:r>
            <w:r w:rsidRPr="00FF0C8B">
              <w:rPr>
                <w:rFonts w:hint="eastAsia"/>
                <w:color w:val="000000"/>
                <w:sz w:val="24"/>
              </w:rPr>
              <w:t>全部养殖大午金凤蛋鸡，并在宜昌市场进行</w:t>
            </w:r>
            <w:r>
              <w:rPr>
                <w:rFonts w:hint="eastAsia"/>
                <w:color w:val="000000"/>
                <w:sz w:val="24"/>
              </w:rPr>
              <w:t>大力</w:t>
            </w:r>
            <w:r w:rsidRPr="00FF0C8B">
              <w:rPr>
                <w:rFonts w:hint="eastAsia"/>
                <w:color w:val="000000"/>
                <w:sz w:val="24"/>
              </w:rPr>
              <w:t>推广，扩大金凤饲养量，回收鸡蛋，打造大午金凤从推、养、收、销为一体的产业链模式。</w:t>
            </w:r>
          </w:p>
          <w:p w:rsidR="004D30F7" w:rsidRPr="008B5FDD" w:rsidRDefault="004D30F7" w:rsidP="004D30F7">
            <w:pPr>
              <w:spacing w:line="360" w:lineRule="auto"/>
              <w:ind w:firstLine="420"/>
              <w:rPr>
                <w:sz w:val="24"/>
              </w:rPr>
            </w:pPr>
          </w:p>
          <w:p w:rsidR="00526843" w:rsidRPr="00434429" w:rsidRDefault="00526843" w:rsidP="003C0655">
            <w:pPr>
              <w:pStyle w:val="a9"/>
              <w:rPr>
                <w:rFonts w:ascii="宋体" w:hAnsi="宋体"/>
              </w:rPr>
            </w:pPr>
          </w:p>
        </w:tc>
      </w:tr>
    </w:tbl>
    <w:p w:rsidR="00506A57" w:rsidRDefault="00506A57">
      <w:pPr>
        <w:pStyle w:val="a9"/>
        <w:ind w:firstLineChars="0" w:firstLine="0"/>
        <w:jc w:val="center"/>
        <w:outlineLvl w:val="1"/>
        <w:rPr>
          <w:rFonts w:ascii="宋体" w:hAnsi="宋体"/>
          <w:b/>
        </w:rPr>
      </w:pPr>
    </w:p>
    <w:p w:rsidR="008B5FDD" w:rsidRPr="00453E21" w:rsidRDefault="008B5FDD">
      <w:pPr>
        <w:pStyle w:val="a9"/>
        <w:ind w:firstLineChars="0" w:firstLine="0"/>
        <w:jc w:val="center"/>
        <w:outlineLvl w:val="1"/>
        <w:rPr>
          <w:rFonts w:ascii="宋体" w:hAnsi="宋体"/>
          <w:b/>
        </w:rPr>
      </w:pPr>
    </w:p>
    <w:p w:rsidR="00526843" w:rsidRPr="00453E21" w:rsidRDefault="00756B5D"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五</w:t>
      </w:r>
      <w:r w:rsidR="00526843" w:rsidRPr="00453E21">
        <w:rPr>
          <w:rFonts w:ascii="黑体" w:eastAsia="黑体"/>
          <w:sz w:val="28"/>
        </w:rPr>
        <w:t>、</w:t>
      </w:r>
      <w:r w:rsidR="00CA2390" w:rsidRPr="00453E21">
        <w:rPr>
          <w:rFonts w:ascii="黑体" w:eastAsia="黑体"/>
          <w:sz w:val="28"/>
        </w:rPr>
        <w:t>主要知识产权</w:t>
      </w:r>
      <w:r w:rsidR="00CA2390">
        <w:rPr>
          <w:rFonts w:ascii="黑体" w:eastAsia="黑体" w:hint="eastAsia"/>
          <w:sz w:val="28"/>
        </w:rPr>
        <w:t>和标准规范等</w:t>
      </w:r>
      <w:r w:rsidR="00CA2390" w:rsidRPr="00453E21">
        <w:rPr>
          <w:rFonts w:ascii="黑体" w:eastAsia="黑体"/>
          <w:sz w:val="28"/>
        </w:rPr>
        <w:t>目录</w:t>
      </w:r>
      <w:r w:rsidR="00526843" w:rsidRPr="00453E21">
        <w:rPr>
          <w:rFonts w:ascii="黑体" w:eastAsia="黑体" w:hint="eastAsia"/>
          <w:sz w:val="28"/>
        </w:rPr>
        <w:t>（不超过10件）</w:t>
      </w:r>
    </w:p>
    <w:tbl>
      <w:tblPr>
        <w:tblW w:w="98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1"/>
        <w:gridCol w:w="1358"/>
        <w:gridCol w:w="992"/>
        <w:gridCol w:w="850"/>
        <w:gridCol w:w="709"/>
        <w:gridCol w:w="992"/>
        <w:gridCol w:w="1418"/>
        <w:gridCol w:w="1417"/>
        <w:gridCol w:w="1214"/>
      </w:tblGrid>
      <w:tr w:rsidR="006639D0" w:rsidRPr="000A4F96" w:rsidTr="000A4F96">
        <w:trPr>
          <w:trHeight w:val="680"/>
          <w:jc w:val="center"/>
        </w:trPr>
        <w:tc>
          <w:tcPr>
            <w:tcW w:w="851" w:type="dxa"/>
            <w:tcMar>
              <w:left w:w="57" w:type="dxa"/>
              <w:right w:w="57" w:type="dxa"/>
            </w:tcMar>
            <w:vAlign w:val="center"/>
          </w:tcPr>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知识产权</w:t>
            </w:r>
            <w:r>
              <w:rPr>
                <w:rFonts w:ascii="宋体" w:hAnsi="宋体" w:hint="eastAsia"/>
                <w:b/>
              </w:rPr>
              <w:t>（标准）</w:t>
            </w:r>
            <w:r w:rsidRPr="000A4F96">
              <w:rPr>
                <w:rFonts w:ascii="宋体" w:hAnsi="宋体"/>
                <w:b/>
              </w:rPr>
              <w:t>类别</w:t>
            </w:r>
          </w:p>
        </w:tc>
        <w:tc>
          <w:tcPr>
            <w:tcW w:w="1358" w:type="dxa"/>
            <w:tcMar>
              <w:left w:w="57" w:type="dxa"/>
              <w:right w:w="57" w:type="dxa"/>
            </w:tcMar>
            <w:vAlign w:val="center"/>
          </w:tcPr>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知识产权</w:t>
            </w:r>
            <w:r>
              <w:rPr>
                <w:rFonts w:ascii="宋体" w:hAnsi="宋体" w:hint="eastAsia"/>
                <w:b/>
              </w:rPr>
              <w:t>（标准）</w:t>
            </w:r>
          </w:p>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具体名称</w:t>
            </w:r>
          </w:p>
        </w:tc>
        <w:tc>
          <w:tcPr>
            <w:tcW w:w="992" w:type="dxa"/>
            <w:tcMar>
              <w:left w:w="57" w:type="dxa"/>
              <w:right w:w="57" w:type="dxa"/>
            </w:tcMar>
            <w:vAlign w:val="center"/>
          </w:tcPr>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国家</w:t>
            </w:r>
          </w:p>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（地区）</w:t>
            </w:r>
          </w:p>
        </w:tc>
        <w:tc>
          <w:tcPr>
            <w:tcW w:w="850" w:type="dxa"/>
            <w:tcMar>
              <w:left w:w="57" w:type="dxa"/>
              <w:right w:w="57" w:type="dxa"/>
            </w:tcMar>
            <w:vAlign w:val="center"/>
          </w:tcPr>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授权号</w:t>
            </w:r>
            <w:r>
              <w:rPr>
                <w:rFonts w:ascii="宋体" w:hAnsi="宋体" w:hint="eastAsia"/>
                <w:b/>
              </w:rPr>
              <w:t>（标准编号）</w:t>
            </w:r>
          </w:p>
        </w:tc>
        <w:tc>
          <w:tcPr>
            <w:tcW w:w="709" w:type="dxa"/>
            <w:tcMar>
              <w:left w:w="57" w:type="dxa"/>
              <w:right w:w="57" w:type="dxa"/>
            </w:tcMar>
            <w:vAlign w:val="center"/>
          </w:tcPr>
          <w:p w:rsidR="006639D0" w:rsidRDefault="006639D0" w:rsidP="001448E7">
            <w:pPr>
              <w:pStyle w:val="a9"/>
              <w:spacing w:line="240" w:lineRule="auto"/>
              <w:ind w:firstLineChars="0" w:firstLine="0"/>
              <w:jc w:val="center"/>
              <w:rPr>
                <w:rFonts w:ascii="宋体" w:hAnsi="宋体"/>
                <w:b/>
              </w:rPr>
            </w:pPr>
            <w:r w:rsidRPr="000A4F96">
              <w:rPr>
                <w:rFonts w:ascii="宋体" w:hAnsi="宋体"/>
                <w:b/>
              </w:rPr>
              <w:t>授权</w:t>
            </w:r>
            <w:r>
              <w:rPr>
                <w:rFonts w:ascii="宋体" w:hAnsi="宋体" w:hint="eastAsia"/>
                <w:b/>
              </w:rPr>
              <w:t>（标准发布）</w:t>
            </w:r>
          </w:p>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日期</w:t>
            </w:r>
          </w:p>
        </w:tc>
        <w:tc>
          <w:tcPr>
            <w:tcW w:w="992" w:type="dxa"/>
            <w:tcMar>
              <w:left w:w="57" w:type="dxa"/>
              <w:right w:w="57" w:type="dxa"/>
            </w:tcMar>
            <w:vAlign w:val="center"/>
          </w:tcPr>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证书</w:t>
            </w:r>
          </w:p>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编号</w:t>
            </w:r>
            <w:r w:rsidR="00C164C3">
              <w:rPr>
                <w:rFonts w:ascii="宋体" w:hAnsi="宋体" w:hint="eastAsia"/>
                <w:b/>
              </w:rPr>
              <w:t>（标准批准发布部门</w:t>
            </w:r>
            <w:r>
              <w:rPr>
                <w:rFonts w:ascii="宋体" w:hAnsi="宋体" w:hint="eastAsia"/>
                <w:b/>
              </w:rPr>
              <w:t>）</w:t>
            </w:r>
          </w:p>
        </w:tc>
        <w:tc>
          <w:tcPr>
            <w:tcW w:w="1418" w:type="dxa"/>
            <w:tcMar>
              <w:left w:w="57" w:type="dxa"/>
              <w:right w:w="57" w:type="dxa"/>
            </w:tcMar>
            <w:vAlign w:val="center"/>
          </w:tcPr>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权利人</w:t>
            </w:r>
            <w:r>
              <w:rPr>
                <w:rFonts w:ascii="宋体" w:hAnsi="宋体" w:hint="eastAsia"/>
                <w:b/>
              </w:rPr>
              <w:t>（标准起草单位）</w:t>
            </w:r>
          </w:p>
        </w:tc>
        <w:tc>
          <w:tcPr>
            <w:tcW w:w="1417" w:type="dxa"/>
            <w:tcMar>
              <w:left w:w="57" w:type="dxa"/>
              <w:right w:w="57" w:type="dxa"/>
            </w:tcMar>
            <w:vAlign w:val="center"/>
          </w:tcPr>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发明人</w:t>
            </w:r>
            <w:r>
              <w:rPr>
                <w:rFonts w:ascii="宋体" w:hAnsi="宋体" w:hint="eastAsia"/>
                <w:b/>
              </w:rPr>
              <w:t>（标准起草人）</w:t>
            </w:r>
          </w:p>
        </w:tc>
        <w:tc>
          <w:tcPr>
            <w:tcW w:w="1214" w:type="dxa"/>
            <w:tcMar>
              <w:left w:w="57" w:type="dxa"/>
              <w:right w:w="57" w:type="dxa"/>
            </w:tcMar>
            <w:vAlign w:val="center"/>
          </w:tcPr>
          <w:p w:rsidR="006639D0" w:rsidRPr="000A4F96" w:rsidRDefault="006639D0" w:rsidP="001448E7">
            <w:pPr>
              <w:pStyle w:val="a9"/>
              <w:spacing w:line="240" w:lineRule="auto"/>
              <w:ind w:firstLineChars="0" w:firstLine="0"/>
              <w:jc w:val="center"/>
              <w:rPr>
                <w:rFonts w:ascii="宋体" w:hAnsi="宋体"/>
                <w:b/>
              </w:rPr>
            </w:pPr>
            <w:r w:rsidRPr="000A4F96">
              <w:rPr>
                <w:rFonts w:ascii="宋体" w:hAnsi="宋体"/>
                <w:b/>
              </w:rPr>
              <w:t>发明专利</w:t>
            </w:r>
            <w:r>
              <w:rPr>
                <w:rFonts w:ascii="宋体" w:hAnsi="宋体" w:hint="eastAsia"/>
                <w:b/>
              </w:rPr>
              <w:t>（标准）</w:t>
            </w:r>
            <w:r w:rsidRPr="000A4F96">
              <w:rPr>
                <w:rFonts w:ascii="宋体" w:hAnsi="宋体"/>
                <w:b/>
              </w:rPr>
              <w:t>有效状态</w:t>
            </w:r>
          </w:p>
        </w:tc>
      </w:tr>
      <w:tr w:rsidR="00354D89" w:rsidRPr="000A4F96" w:rsidTr="009B0187">
        <w:trPr>
          <w:trHeight w:val="851"/>
          <w:jc w:val="center"/>
        </w:trPr>
        <w:tc>
          <w:tcPr>
            <w:tcW w:w="851" w:type="dxa"/>
            <w:tcMar>
              <w:left w:w="57" w:type="dxa"/>
              <w:right w:w="57" w:type="dxa"/>
            </w:tcMar>
            <w:vAlign w:val="center"/>
          </w:tcPr>
          <w:p w:rsidR="00354D89" w:rsidRPr="00A66AC9" w:rsidRDefault="00434429" w:rsidP="000A4F96">
            <w:pPr>
              <w:rPr>
                <w:rFonts w:ascii="宋体" w:hAnsi="宋体"/>
                <w:sz w:val="22"/>
              </w:rPr>
            </w:pPr>
            <w:r w:rsidRPr="00A66AC9">
              <w:rPr>
                <w:rFonts w:ascii="宋体" w:hAnsi="宋体" w:hint="eastAsia"/>
                <w:sz w:val="22"/>
              </w:rPr>
              <w:t>发明专利</w:t>
            </w:r>
          </w:p>
        </w:tc>
        <w:tc>
          <w:tcPr>
            <w:tcW w:w="1358" w:type="dxa"/>
            <w:tcMar>
              <w:left w:w="57" w:type="dxa"/>
              <w:right w:w="57" w:type="dxa"/>
            </w:tcMar>
            <w:vAlign w:val="center"/>
          </w:tcPr>
          <w:p w:rsidR="00354D89" w:rsidRPr="00A66AC9" w:rsidRDefault="00434429" w:rsidP="000A4F96">
            <w:pPr>
              <w:rPr>
                <w:rFonts w:ascii="宋体" w:hAnsi="宋体"/>
                <w:sz w:val="22"/>
              </w:rPr>
            </w:pPr>
            <w:r w:rsidRPr="00A66AC9">
              <w:rPr>
                <w:rFonts w:ascii="宋体" w:hAnsi="宋体" w:hint="eastAsia"/>
                <w:sz w:val="22"/>
              </w:rPr>
              <w:t>粉壳</w:t>
            </w:r>
            <w:r w:rsidR="00A66AC9" w:rsidRPr="00A66AC9">
              <w:rPr>
                <w:rFonts w:ascii="宋体" w:hAnsi="宋体" w:hint="eastAsia"/>
                <w:sz w:val="22"/>
              </w:rPr>
              <w:t>蛋鸡羽色自别雌雄配套系的培育方法</w:t>
            </w:r>
          </w:p>
        </w:tc>
        <w:tc>
          <w:tcPr>
            <w:tcW w:w="992"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中国</w:t>
            </w:r>
          </w:p>
        </w:tc>
        <w:tc>
          <w:tcPr>
            <w:tcW w:w="850"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ZL201410505667.7</w:t>
            </w:r>
          </w:p>
        </w:tc>
        <w:tc>
          <w:tcPr>
            <w:tcW w:w="709"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2016年5月18日</w:t>
            </w:r>
          </w:p>
        </w:tc>
        <w:tc>
          <w:tcPr>
            <w:tcW w:w="992"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2075133</w:t>
            </w:r>
          </w:p>
        </w:tc>
        <w:tc>
          <w:tcPr>
            <w:tcW w:w="1418"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中国农业大学，河北大午农牧集团种禽有限公司</w:t>
            </w:r>
          </w:p>
        </w:tc>
        <w:tc>
          <w:tcPr>
            <w:tcW w:w="1417"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宁中华，曲鲁江，赵晓钰，刘龙，樊延凤</w:t>
            </w:r>
          </w:p>
        </w:tc>
        <w:tc>
          <w:tcPr>
            <w:tcW w:w="1214"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有效专利</w:t>
            </w:r>
          </w:p>
        </w:tc>
      </w:tr>
      <w:tr w:rsidR="00354D89" w:rsidRPr="000A4F96" w:rsidTr="009B0187">
        <w:trPr>
          <w:trHeight w:val="851"/>
          <w:jc w:val="center"/>
        </w:trPr>
        <w:tc>
          <w:tcPr>
            <w:tcW w:w="851"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新品种</w:t>
            </w:r>
          </w:p>
        </w:tc>
        <w:tc>
          <w:tcPr>
            <w:tcW w:w="1358"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大午金凤蛋鸡</w:t>
            </w:r>
          </w:p>
        </w:tc>
        <w:tc>
          <w:tcPr>
            <w:tcW w:w="992"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中国</w:t>
            </w:r>
          </w:p>
        </w:tc>
        <w:tc>
          <w:tcPr>
            <w:tcW w:w="850"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（农09）新品种证字第67号</w:t>
            </w:r>
          </w:p>
        </w:tc>
        <w:tc>
          <w:tcPr>
            <w:tcW w:w="709"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2015年12月21日</w:t>
            </w:r>
          </w:p>
        </w:tc>
        <w:tc>
          <w:tcPr>
            <w:tcW w:w="992"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国家畜禽遗传资源委员会</w:t>
            </w:r>
          </w:p>
        </w:tc>
        <w:tc>
          <w:tcPr>
            <w:tcW w:w="1418"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河北大午农牧集团种禽有限公司，中国农业大学</w:t>
            </w:r>
          </w:p>
        </w:tc>
        <w:tc>
          <w:tcPr>
            <w:tcW w:w="1417"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刘平，宁中华，赵晓钰，曲鲁江，李天鹏，代占辉，王志忠，许利军，刘华格，季晓明，刘龙等</w:t>
            </w:r>
          </w:p>
        </w:tc>
        <w:tc>
          <w:tcPr>
            <w:tcW w:w="1214"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其他有效的知识产权</w:t>
            </w:r>
          </w:p>
        </w:tc>
      </w:tr>
      <w:tr w:rsidR="00354D89" w:rsidRPr="000A4F96" w:rsidTr="009B0187">
        <w:trPr>
          <w:trHeight w:val="851"/>
          <w:jc w:val="center"/>
        </w:trPr>
        <w:tc>
          <w:tcPr>
            <w:tcW w:w="851"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发明专利</w:t>
            </w:r>
          </w:p>
        </w:tc>
        <w:tc>
          <w:tcPr>
            <w:tcW w:w="1358"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用于预防和/或治疗禽流感的抗原抗体复合物</w:t>
            </w:r>
          </w:p>
        </w:tc>
        <w:tc>
          <w:tcPr>
            <w:tcW w:w="992"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中国</w:t>
            </w:r>
          </w:p>
        </w:tc>
        <w:tc>
          <w:tcPr>
            <w:tcW w:w="850"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sz w:val="22"/>
              </w:rPr>
              <w:t>ZL200810226023.9</w:t>
            </w:r>
          </w:p>
        </w:tc>
        <w:tc>
          <w:tcPr>
            <w:tcW w:w="709"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2011年12月28日</w:t>
            </w:r>
          </w:p>
        </w:tc>
        <w:tc>
          <w:tcPr>
            <w:tcW w:w="992"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sz w:val="22"/>
              </w:rPr>
              <w:t>884844</w:t>
            </w:r>
          </w:p>
        </w:tc>
        <w:tc>
          <w:tcPr>
            <w:tcW w:w="1418"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中国农业科学院动物研究所</w:t>
            </w:r>
          </w:p>
        </w:tc>
        <w:tc>
          <w:tcPr>
            <w:tcW w:w="1417"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何宏轩，孙瑞芹，吴艳云，王承民，王新卫</w:t>
            </w:r>
          </w:p>
        </w:tc>
        <w:tc>
          <w:tcPr>
            <w:tcW w:w="1214" w:type="dxa"/>
            <w:tcMar>
              <w:left w:w="57" w:type="dxa"/>
              <w:right w:w="57" w:type="dxa"/>
            </w:tcMar>
            <w:vAlign w:val="center"/>
          </w:tcPr>
          <w:p w:rsidR="00354D89" w:rsidRPr="00A66AC9" w:rsidRDefault="00A66AC9" w:rsidP="000A4F96">
            <w:pPr>
              <w:rPr>
                <w:rFonts w:ascii="宋体" w:hAnsi="宋体"/>
                <w:sz w:val="22"/>
              </w:rPr>
            </w:pPr>
            <w:r w:rsidRPr="00A66AC9">
              <w:rPr>
                <w:rFonts w:ascii="宋体" w:hAnsi="宋体" w:hint="eastAsia"/>
                <w:sz w:val="22"/>
              </w:rPr>
              <w:t>有效专利</w:t>
            </w:r>
          </w:p>
        </w:tc>
      </w:tr>
      <w:tr w:rsidR="00A91595" w:rsidRPr="000A4F96" w:rsidTr="009B0187">
        <w:trPr>
          <w:trHeight w:val="851"/>
          <w:jc w:val="center"/>
        </w:trPr>
        <w:tc>
          <w:tcPr>
            <w:tcW w:w="851" w:type="dxa"/>
            <w:tcMar>
              <w:left w:w="57" w:type="dxa"/>
              <w:right w:w="57" w:type="dxa"/>
            </w:tcMar>
            <w:vAlign w:val="center"/>
          </w:tcPr>
          <w:p w:rsidR="00A91595" w:rsidRPr="00A66AC9" w:rsidRDefault="00A66AC9" w:rsidP="000A4F96">
            <w:pPr>
              <w:snapToGrid w:val="0"/>
              <w:rPr>
                <w:rFonts w:ascii="宋体" w:hAnsi="宋体"/>
                <w:sz w:val="22"/>
              </w:rPr>
            </w:pPr>
            <w:r w:rsidRPr="00A66AC9">
              <w:rPr>
                <w:rFonts w:ascii="宋体" w:hAnsi="宋体" w:hint="eastAsia"/>
                <w:sz w:val="22"/>
              </w:rPr>
              <w:t>发明专利</w:t>
            </w:r>
          </w:p>
        </w:tc>
        <w:tc>
          <w:tcPr>
            <w:tcW w:w="1358" w:type="dxa"/>
            <w:tcMar>
              <w:left w:w="57" w:type="dxa"/>
              <w:right w:w="57" w:type="dxa"/>
            </w:tcMar>
            <w:vAlign w:val="center"/>
          </w:tcPr>
          <w:p w:rsidR="00A91595" w:rsidRPr="00A66AC9" w:rsidRDefault="00A66AC9" w:rsidP="000A4F96">
            <w:pPr>
              <w:autoSpaceDE w:val="0"/>
              <w:autoSpaceDN w:val="0"/>
              <w:adjustRightInd w:val="0"/>
              <w:rPr>
                <w:rFonts w:ascii="宋体" w:hAnsi="宋体"/>
                <w:sz w:val="22"/>
              </w:rPr>
            </w:pPr>
            <w:r w:rsidRPr="00A66AC9">
              <w:rPr>
                <w:rFonts w:ascii="宋体" w:hAnsi="宋体" w:hint="eastAsia"/>
                <w:sz w:val="22"/>
              </w:rPr>
              <w:t>一种兽用抗寄生虫的缓释注射剂</w:t>
            </w:r>
          </w:p>
        </w:tc>
        <w:tc>
          <w:tcPr>
            <w:tcW w:w="992" w:type="dxa"/>
            <w:tcMar>
              <w:left w:w="57" w:type="dxa"/>
              <w:right w:w="57" w:type="dxa"/>
            </w:tcMar>
            <w:vAlign w:val="center"/>
          </w:tcPr>
          <w:p w:rsidR="00A91595" w:rsidRPr="00A66AC9" w:rsidRDefault="00A66AC9" w:rsidP="000A4F96">
            <w:pPr>
              <w:rPr>
                <w:rFonts w:ascii="宋体" w:hAnsi="宋体"/>
                <w:sz w:val="22"/>
              </w:rPr>
            </w:pPr>
            <w:r w:rsidRPr="00A66AC9">
              <w:rPr>
                <w:rFonts w:ascii="宋体" w:hAnsi="宋体" w:hint="eastAsia"/>
                <w:sz w:val="22"/>
              </w:rPr>
              <w:t>中国</w:t>
            </w:r>
          </w:p>
        </w:tc>
        <w:tc>
          <w:tcPr>
            <w:tcW w:w="850"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sz w:val="22"/>
              </w:rPr>
              <w:t>ZL200910273301.0</w:t>
            </w:r>
          </w:p>
        </w:tc>
        <w:tc>
          <w:tcPr>
            <w:tcW w:w="709"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hint="eastAsia"/>
                <w:sz w:val="22"/>
              </w:rPr>
              <w:t>2009年12月18日</w:t>
            </w:r>
          </w:p>
        </w:tc>
        <w:tc>
          <w:tcPr>
            <w:tcW w:w="992"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sz w:val="22"/>
              </w:rPr>
              <w:t>901738</w:t>
            </w:r>
          </w:p>
        </w:tc>
        <w:tc>
          <w:tcPr>
            <w:tcW w:w="1418"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hint="eastAsia"/>
                <w:sz w:val="22"/>
              </w:rPr>
              <w:t>华中师范大学，中国科学院动物研究所</w:t>
            </w:r>
          </w:p>
        </w:tc>
        <w:tc>
          <w:tcPr>
            <w:tcW w:w="1417"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hint="eastAsia"/>
                <w:sz w:val="22"/>
              </w:rPr>
              <w:t>曹郁，何宏轩</w:t>
            </w:r>
          </w:p>
        </w:tc>
        <w:tc>
          <w:tcPr>
            <w:tcW w:w="1214" w:type="dxa"/>
            <w:tcMar>
              <w:left w:w="57" w:type="dxa"/>
              <w:right w:w="57" w:type="dxa"/>
            </w:tcMar>
            <w:vAlign w:val="center"/>
          </w:tcPr>
          <w:p w:rsidR="00A91595" w:rsidRPr="00A66AC9" w:rsidRDefault="00A66AC9" w:rsidP="000A4F96">
            <w:pPr>
              <w:rPr>
                <w:rFonts w:ascii="宋体" w:hAnsi="宋体"/>
                <w:sz w:val="22"/>
              </w:rPr>
            </w:pPr>
            <w:r w:rsidRPr="00A66AC9">
              <w:rPr>
                <w:rFonts w:ascii="宋体" w:hAnsi="宋体" w:hint="eastAsia"/>
                <w:sz w:val="22"/>
              </w:rPr>
              <w:t>有效专利</w:t>
            </w:r>
          </w:p>
        </w:tc>
      </w:tr>
      <w:tr w:rsidR="00A91595" w:rsidRPr="000A4F96" w:rsidTr="009B0187">
        <w:trPr>
          <w:trHeight w:val="851"/>
          <w:jc w:val="center"/>
        </w:trPr>
        <w:tc>
          <w:tcPr>
            <w:tcW w:w="851" w:type="dxa"/>
            <w:tcMar>
              <w:left w:w="57" w:type="dxa"/>
              <w:right w:w="57" w:type="dxa"/>
            </w:tcMar>
            <w:vAlign w:val="center"/>
          </w:tcPr>
          <w:p w:rsidR="00A91595" w:rsidRPr="00A66AC9" w:rsidRDefault="00A66AC9" w:rsidP="000A4F96">
            <w:pPr>
              <w:snapToGrid w:val="0"/>
              <w:rPr>
                <w:rFonts w:ascii="宋体" w:hAnsi="宋体"/>
                <w:sz w:val="22"/>
              </w:rPr>
            </w:pPr>
            <w:r w:rsidRPr="00A66AC9">
              <w:rPr>
                <w:rFonts w:ascii="宋体" w:hAnsi="宋体" w:hint="eastAsia"/>
                <w:sz w:val="22"/>
              </w:rPr>
              <w:t>发明专利</w:t>
            </w:r>
          </w:p>
        </w:tc>
        <w:tc>
          <w:tcPr>
            <w:tcW w:w="1358" w:type="dxa"/>
            <w:tcMar>
              <w:left w:w="57" w:type="dxa"/>
              <w:right w:w="57" w:type="dxa"/>
            </w:tcMar>
            <w:vAlign w:val="center"/>
          </w:tcPr>
          <w:p w:rsidR="00A91595" w:rsidRPr="00A66AC9" w:rsidRDefault="00A66AC9" w:rsidP="000A4F96">
            <w:pPr>
              <w:autoSpaceDE w:val="0"/>
              <w:autoSpaceDN w:val="0"/>
              <w:adjustRightInd w:val="0"/>
              <w:rPr>
                <w:rFonts w:ascii="宋体" w:hAnsi="宋体"/>
                <w:sz w:val="22"/>
              </w:rPr>
            </w:pPr>
            <w:r w:rsidRPr="00A66AC9">
              <w:rPr>
                <w:rFonts w:ascii="宋体" w:hAnsi="宋体" w:hint="eastAsia"/>
                <w:sz w:val="22"/>
              </w:rPr>
              <w:t>一种抗真菌肽、其制备方法及用途</w:t>
            </w:r>
          </w:p>
        </w:tc>
        <w:tc>
          <w:tcPr>
            <w:tcW w:w="992" w:type="dxa"/>
            <w:tcMar>
              <w:left w:w="57" w:type="dxa"/>
              <w:right w:w="57" w:type="dxa"/>
            </w:tcMar>
            <w:vAlign w:val="center"/>
          </w:tcPr>
          <w:p w:rsidR="00A91595" w:rsidRPr="00A66AC9" w:rsidRDefault="00A66AC9" w:rsidP="000A4F96">
            <w:pPr>
              <w:rPr>
                <w:rFonts w:ascii="宋体" w:hAnsi="宋体"/>
                <w:sz w:val="22"/>
              </w:rPr>
            </w:pPr>
            <w:r w:rsidRPr="00A66AC9">
              <w:rPr>
                <w:rFonts w:ascii="宋体" w:hAnsi="宋体" w:hint="eastAsia"/>
                <w:sz w:val="22"/>
              </w:rPr>
              <w:t>中国</w:t>
            </w:r>
          </w:p>
        </w:tc>
        <w:tc>
          <w:tcPr>
            <w:tcW w:w="850"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sz w:val="22"/>
              </w:rPr>
              <w:t>ZL201110024992.8</w:t>
            </w:r>
          </w:p>
        </w:tc>
        <w:tc>
          <w:tcPr>
            <w:tcW w:w="709"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hint="eastAsia"/>
                <w:sz w:val="22"/>
              </w:rPr>
              <w:t>2013年07月17日</w:t>
            </w:r>
          </w:p>
        </w:tc>
        <w:tc>
          <w:tcPr>
            <w:tcW w:w="992"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sz w:val="22"/>
              </w:rPr>
              <w:t>1235655</w:t>
            </w:r>
          </w:p>
        </w:tc>
        <w:tc>
          <w:tcPr>
            <w:tcW w:w="1418"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hint="eastAsia"/>
                <w:sz w:val="22"/>
              </w:rPr>
              <w:t>中国科学院动物研究所</w:t>
            </w:r>
          </w:p>
        </w:tc>
        <w:tc>
          <w:tcPr>
            <w:tcW w:w="1417" w:type="dxa"/>
            <w:tcMar>
              <w:left w:w="57" w:type="dxa"/>
              <w:right w:w="57" w:type="dxa"/>
            </w:tcMar>
            <w:vAlign w:val="center"/>
          </w:tcPr>
          <w:p w:rsidR="00A91595" w:rsidRPr="00A66AC9" w:rsidRDefault="00A66AC9" w:rsidP="000A4F96">
            <w:pPr>
              <w:pStyle w:val="a9"/>
              <w:snapToGrid w:val="0"/>
              <w:spacing w:line="240" w:lineRule="auto"/>
              <w:ind w:firstLineChars="0" w:firstLine="0"/>
              <w:rPr>
                <w:rFonts w:ascii="宋体" w:hAnsi="宋体"/>
                <w:sz w:val="22"/>
              </w:rPr>
            </w:pPr>
            <w:r w:rsidRPr="00A66AC9">
              <w:rPr>
                <w:rFonts w:ascii="宋体" w:hAnsi="宋体" w:hint="eastAsia"/>
                <w:sz w:val="22"/>
              </w:rPr>
              <w:t>何宏轩，王承民，罗静，董国英，郭海云</w:t>
            </w:r>
          </w:p>
        </w:tc>
        <w:tc>
          <w:tcPr>
            <w:tcW w:w="1214" w:type="dxa"/>
            <w:tcMar>
              <w:left w:w="57" w:type="dxa"/>
              <w:right w:w="57" w:type="dxa"/>
            </w:tcMar>
            <w:vAlign w:val="center"/>
          </w:tcPr>
          <w:p w:rsidR="00A91595" w:rsidRPr="00A66AC9" w:rsidRDefault="00A66AC9" w:rsidP="000A4F96">
            <w:pPr>
              <w:rPr>
                <w:rFonts w:ascii="宋体" w:hAnsi="宋体"/>
                <w:sz w:val="22"/>
              </w:rPr>
            </w:pPr>
            <w:r w:rsidRPr="00A66AC9">
              <w:rPr>
                <w:rFonts w:ascii="宋体" w:hAnsi="宋体" w:hint="eastAsia"/>
                <w:sz w:val="22"/>
              </w:rPr>
              <w:t>有效专利</w:t>
            </w:r>
          </w:p>
        </w:tc>
      </w:tr>
      <w:tr w:rsidR="00A91595" w:rsidRPr="000A4F96" w:rsidTr="009B0187">
        <w:trPr>
          <w:trHeight w:val="851"/>
          <w:jc w:val="center"/>
        </w:trPr>
        <w:tc>
          <w:tcPr>
            <w:tcW w:w="851" w:type="dxa"/>
            <w:tcMar>
              <w:left w:w="57" w:type="dxa"/>
              <w:right w:w="57" w:type="dxa"/>
            </w:tcMar>
            <w:vAlign w:val="center"/>
          </w:tcPr>
          <w:p w:rsidR="00A91595" w:rsidRPr="00A66AC9" w:rsidRDefault="00B46510" w:rsidP="000A4F96">
            <w:pPr>
              <w:snapToGrid w:val="0"/>
              <w:rPr>
                <w:rFonts w:ascii="宋体" w:hAnsi="宋体"/>
                <w:sz w:val="22"/>
              </w:rPr>
            </w:pPr>
            <w:r w:rsidRPr="00B46510">
              <w:rPr>
                <w:rFonts w:ascii="宋体" w:hAnsi="宋体" w:hint="eastAsia"/>
                <w:sz w:val="22"/>
              </w:rPr>
              <w:t>发明专利</w:t>
            </w:r>
          </w:p>
        </w:tc>
        <w:tc>
          <w:tcPr>
            <w:tcW w:w="1358" w:type="dxa"/>
            <w:tcMar>
              <w:left w:w="57" w:type="dxa"/>
              <w:right w:w="57" w:type="dxa"/>
            </w:tcMar>
            <w:vAlign w:val="center"/>
          </w:tcPr>
          <w:p w:rsidR="00A91595" w:rsidRPr="00A66AC9" w:rsidRDefault="00B46510" w:rsidP="000A4F96">
            <w:pPr>
              <w:autoSpaceDE w:val="0"/>
              <w:autoSpaceDN w:val="0"/>
              <w:adjustRightInd w:val="0"/>
              <w:rPr>
                <w:rFonts w:ascii="宋体" w:hAnsi="宋体"/>
                <w:sz w:val="22"/>
              </w:rPr>
            </w:pPr>
            <w:r w:rsidRPr="00B46510">
              <w:rPr>
                <w:rFonts w:ascii="宋体" w:hAnsi="宋体" w:hint="eastAsia"/>
                <w:sz w:val="22"/>
              </w:rPr>
              <w:t>微小隐孢子虫的检测方法及检测试剂盒</w:t>
            </w:r>
          </w:p>
        </w:tc>
        <w:tc>
          <w:tcPr>
            <w:tcW w:w="992" w:type="dxa"/>
            <w:tcMar>
              <w:left w:w="57" w:type="dxa"/>
              <w:right w:w="57" w:type="dxa"/>
            </w:tcMar>
            <w:vAlign w:val="center"/>
          </w:tcPr>
          <w:p w:rsidR="00A91595" w:rsidRPr="00A66AC9" w:rsidRDefault="009C6E0F" w:rsidP="000A4F96">
            <w:pPr>
              <w:rPr>
                <w:rFonts w:ascii="宋体" w:hAnsi="宋体"/>
                <w:sz w:val="22"/>
              </w:rPr>
            </w:pPr>
            <w:r>
              <w:rPr>
                <w:rFonts w:ascii="宋体" w:hAnsi="宋体" w:hint="eastAsia"/>
                <w:sz w:val="22"/>
              </w:rPr>
              <w:t>中国</w:t>
            </w:r>
          </w:p>
        </w:tc>
        <w:tc>
          <w:tcPr>
            <w:tcW w:w="850" w:type="dxa"/>
            <w:tcMar>
              <w:left w:w="57" w:type="dxa"/>
              <w:right w:w="57" w:type="dxa"/>
            </w:tcMar>
            <w:vAlign w:val="center"/>
          </w:tcPr>
          <w:p w:rsidR="00A91595" w:rsidRPr="00A66AC9" w:rsidRDefault="009C6E0F" w:rsidP="000A4F96">
            <w:pPr>
              <w:pStyle w:val="a9"/>
              <w:snapToGrid w:val="0"/>
              <w:spacing w:line="240" w:lineRule="auto"/>
              <w:ind w:firstLineChars="0" w:firstLine="0"/>
              <w:rPr>
                <w:rFonts w:ascii="宋体" w:hAnsi="宋体"/>
                <w:sz w:val="22"/>
              </w:rPr>
            </w:pPr>
            <w:r w:rsidRPr="009C6E0F">
              <w:rPr>
                <w:rFonts w:ascii="宋体" w:hAnsi="宋体"/>
                <w:sz w:val="22"/>
              </w:rPr>
              <w:t>ZL201210585063.9</w:t>
            </w:r>
          </w:p>
        </w:tc>
        <w:tc>
          <w:tcPr>
            <w:tcW w:w="709" w:type="dxa"/>
            <w:tcMar>
              <w:left w:w="57" w:type="dxa"/>
              <w:right w:w="57" w:type="dxa"/>
            </w:tcMar>
            <w:vAlign w:val="center"/>
          </w:tcPr>
          <w:p w:rsidR="00A91595" w:rsidRPr="00A66AC9" w:rsidRDefault="009C6E0F" w:rsidP="000A4F96">
            <w:pPr>
              <w:pStyle w:val="a9"/>
              <w:snapToGrid w:val="0"/>
              <w:spacing w:line="240" w:lineRule="auto"/>
              <w:ind w:firstLineChars="0" w:firstLine="0"/>
              <w:rPr>
                <w:rFonts w:ascii="宋体" w:hAnsi="宋体"/>
                <w:sz w:val="22"/>
              </w:rPr>
            </w:pPr>
            <w:r>
              <w:rPr>
                <w:rFonts w:ascii="宋体" w:hAnsi="宋体" w:hint="eastAsia"/>
                <w:sz w:val="22"/>
              </w:rPr>
              <w:t>2016年09月28日</w:t>
            </w:r>
          </w:p>
        </w:tc>
        <w:tc>
          <w:tcPr>
            <w:tcW w:w="992" w:type="dxa"/>
            <w:tcMar>
              <w:left w:w="57" w:type="dxa"/>
              <w:right w:w="57" w:type="dxa"/>
            </w:tcMar>
            <w:vAlign w:val="center"/>
          </w:tcPr>
          <w:p w:rsidR="00A91595" w:rsidRPr="00A66AC9" w:rsidRDefault="009C6E0F" w:rsidP="000A4F96">
            <w:pPr>
              <w:autoSpaceDE w:val="0"/>
              <w:autoSpaceDN w:val="0"/>
              <w:adjustRightInd w:val="0"/>
              <w:rPr>
                <w:rFonts w:ascii="宋体" w:hAnsi="宋体"/>
                <w:sz w:val="22"/>
              </w:rPr>
            </w:pPr>
            <w:r>
              <w:rPr>
                <w:rFonts w:ascii="宋体" w:hAnsi="宋体" w:hint="eastAsia"/>
                <w:sz w:val="22"/>
              </w:rPr>
              <w:t>2247461</w:t>
            </w:r>
          </w:p>
        </w:tc>
        <w:tc>
          <w:tcPr>
            <w:tcW w:w="1418" w:type="dxa"/>
            <w:tcMar>
              <w:left w:w="57" w:type="dxa"/>
              <w:right w:w="57" w:type="dxa"/>
            </w:tcMar>
            <w:vAlign w:val="center"/>
          </w:tcPr>
          <w:p w:rsidR="00A91595" w:rsidRPr="00A66AC9" w:rsidRDefault="009C6E0F" w:rsidP="000A4F96">
            <w:pPr>
              <w:autoSpaceDE w:val="0"/>
              <w:autoSpaceDN w:val="0"/>
              <w:adjustRightInd w:val="0"/>
              <w:rPr>
                <w:rFonts w:ascii="宋体" w:hAnsi="宋体"/>
                <w:sz w:val="22"/>
              </w:rPr>
            </w:pPr>
            <w:r>
              <w:rPr>
                <w:rFonts w:ascii="宋体" w:hAnsi="宋体" w:hint="eastAsia"/>
                <w:sz w:val="22"/>
              </w:rPr>
              <w:t>中国动物研究所</w:t>
            </w:r>
          </w:p>
        </w:tc>
        <w:tc>
          <w:tcPr>
            <w:tcW w:w="1417" w:type="dxa"/>
            <w:tcMar>
              <w:left w:w="57" w:type="dxa"/>
              <w:right w:w="57" w:type="dxa"/>
            </w:tcMar>
            <w:vAlign w:val="center"/>
          </w:tcPr>
          <w:p w:rsidR="00A91595" w:rsidRPr="00A66AC9" w:rsidRDefault="009C6E0F" w:rsidP="000A4F96">
            <w:pPr>
              <w:pStyle w:val="a9"/>
              <w:snapToGrid w:val="0"/>
              <w:spacing w:line="240" w:lineRule="auto"/>
              <w:ind w:firstLineChars="0" w:firstLine="0"/>
              <w:rPr>
                <w:rFonts w:ascii="宋体" w:hAnsi="宋体"/>
                <w:sz w:val="22"/>
              </w:rPr>
            </w:pPr>
            <w:r w:rsidRPr="009C6E0F">
              <w:rPr>
                <w:rFonts w:ascii="宋体" w:hAnsi="宋体" w:hint="eastAsia"/>
                <w:sz w:val="22"/>
              </w:rPr>
              <w:t>何宏轩，高珊珊，王承民，罗静</w:t>
            </w:r>
          </w:p>
        </w:tc>
        <w:tc>
          <w:tcPr>
            <w:tcW w:w="1214" w:type="dxa"/>
            <w:tcMar>
              <w:left w:w="57" w:type="dxa"/>
              <w:right w:w="57" w:type="dxa"/>
            </w:tcMar>
            <w:vAlign w:val="center"/>
          </w:tcPr>
          <w:p w:rsidR="00A91595" w:rsidRPr="00A66AC9" w:rsidRDefault="009C6E0F" w:rsidP="000A4F96">
            <w:pPr>
              <w:rPr>
                <w:rFonts w:ascii="宋体" w:hAnsi="宋体"/>
                <w:sz w:val="22"/>
              </w:rPr>
            </w:pPr>
            <w:r>
              <w:rPr>
                <w:rFonts w:ascii="宋体" w:hAnsi="宋体" w:hint="eastAsia"/>
                <w:sz w:val="22"/>
              </w:rPr>
              <w:t>有效专利</w:t>
            </w:r>
          </w:p>
        </w:tc>
      </w:tr>
      <w:tr w:rsidR="009C6E0F" w:rsidRPr="000A4F96" w:rsidTr="009B0187">
        <w:trPr>
          <w:trHeight w:val="851"/>
          <w:jc w:val="center"/>
        </w:trPr>
        <w:tc>
          <w:tcPr>
            <w:tcW w:w="851" w:type="dxa"/>
            <w:tcMar>
              <w:left w:w="57" w:type="dxa"/>
              <w:right w:w="57" w:type="dxa"/>
            </w:tcMar>
            <w:vAlign w:val="center"/>
          </w:tcPr>
          <w:p w:rsidR="009C6E0F" w:rsidRPr="00A66AC9" w:rsidRDefault="009C6E0F" w:rsidP="000A4F96">
            <w:pPr>
              <w:snapToGrid w:val="0"/>
              <w:rPr>
                <w:rFonts w:ascii="宋体" w:hAnsi="宋体"/>
                <w:sz w:val="22"/>
              </w:rPr>
            </w:pPr>
            <w:r>
              <w:rPr>
                <w:rFonts w:ascii="宋体" w:hAnsi="宋体" w:hint="eastAsia"/>
                <w:sz w:val="22"/>
              </w:rPr>
              <w:t>标准</w:t>
            </w:r>
          </w:p>
        </w:tc>
        <w:tc>
          <w:tcPr>
            <w:tcW w:w="1358" w:type="dxa"/>
            <w:tcMar>
              <w:left w:w="57" w:type="dxa"/>
              <w:right w:w="57" w:type="dxa"/>
            </w:tcMar>
            <w:vAlign w:val="center"/>
          </w:tcPr>
          <w:p w:rsidR="009C6E0F" w:rsidRPr="00A66AC9" w:rsidRDefault="009C6E0F" w:rsidP="000A4F96">
            <w:pPr>
              <w:autoSpaceDE w:val="0"/>
              <w:autoSpaceDN w:val="0"/>
              <w:adjustRightInd w:val="0"/>
              <w:rPr>
                <w:rFonts w:ascii="宋体" w:hAnsi="宋体"/>
                <w:sz w:val="22"/>
              </w:rPr>
            </w:pPr>
            <w:r w:rsidRPr="009C6E0F">
              <w:rPr>
                <w:rFonts w:ascii="宋体" w:hAnsi="宋体" w:hint="eastAsia"/>
                <w:sz w:val="22"/>
              </w:rPr>
              <w:t>父母代蛋种鸡机械化养殖技术规程</w:t>
            </w:r>
          </w:p>
        </w:tc>
        <w:tc>
          <w:tcPr>
            <w:tcW w:w="992" w:type="dxa"/>
            <w:tcMar>
              <w:left w:w="57" w:type="dxa"/>
              <w:right w:w="57" w:type="dxa"/>
            </w:tcMar>
            <w:vAlign w:val="center"/>
          </w:tcPr>
          <w:p w:rsidR="009C6E0F" w:rsidRPr="00A66AC9" w:rsidRDefault="009C6E0F" w:rsidP="000805B0">
            <w:pPr>
              <w:rPr>
                <w:rFonts w:ascii="宋体" w:hAnsi="宋体"/>
                <w:sz w:val="22"/>
              </w:rPr>
            </w:pPr>
            <w:r>
              <w:rPr>
                <w:rFonts w:ascii="宋体" w:hAnsi="宋体" w:hint="eastAsia"/>
                <w:sz w:val="22"/>
              </w:rPr>
              <w:t>中国</w:t>
            </w:r>
          </w:p>
        </w:tc>
        <w:tc>
          <w:tcPr>
            <w:tcW w:w="850" w:type="dxa"/>
            <w:tcMar>
              <w:left w:w="57" w:type="dxa"/>
              <w:right w:w="57" w:type="dxa"/>
            </w:tcMar>
            <w:vAlign w:val="center"/>
          </w:tcPr>
          <w:p w:rsidR="009C6E0F" w:rsidRPr="00A66AC9" w:rsidRDefault="009C6E0F" w:rsidP="000A4F96">
            <w:pPr>
              <w:pStyle w:val="a9"/>
              <w:snapToGrid w:val="0"/>
              <w:spacing w:line="240" w:lineRule="auto"/>
              <w:ind w:firstLineChars="0" w:firstLine="0"/>
              <w:rPr>
                <w:rFonts w:ascii="宋体" w:hAnsi="宋体"/>
                <w:sz w:val="22"/>
              </w:rPr>
            </w:pPr>
            <w:r w:rsidRPr="009C6E0F">
              <w:rPr>
                <w:rFonts w:ascii="宋体" w:hAnsi="宋体"/>
                <w:sz w:val="22"/>
              </w:rPr>
              <w:t>DB 13/T 2248—2015</w:t>
            </w:r>
          </w:p>
        </w:tc>
        <w:tc>
          <w:tcPr>
            <w:tcW w:w="709" w:type="dxa"/>
            <w:tcMar>
              <w:left w:w="57" w:type="dxa"/>
              <w:right w:w="57" w:type="dxa"/>
            </w:tcMar>
            <w:vAlign w:val="center"/>
          </w:tcPr>
          <w:p w:rsidR="009C6E0F" w:rsidRPr="00A66AC9" w:rsidRDefault="009C6E0F" w:rsidP="000A4F96">
            <w:pPr>
              <w:pStyle w:val="a9"/>
              <w:snapToGrid w:val="0"/>
              <w:spacing w:line="240" w:lineRule="auto"/>
              <w:ind w:firstLineChars="0" w:firstLine="0"/>
              <w:rPr>
                <w:rFonts w:ascii="宋体" w:hAnsi="宋体"/>
                <w:sz w:val="22"/>
              </w:rPr>
            </w:pPr>
            <w:r>
              <w:rPr>
                <w:rFonts w:ascii="宋体" w:hAnsi="宋体" w:hint="eastAsia"/>
                <w:sz w:val="22"/>
              </w:rPr>
              <w:t>2015年11月06日</w:t>
            </w:r>
          </w:p>
        </w:tc>
        <w:tc>
          <w:tcPr>
            <w:tcW w:w="992" w:type="dxa"/>
            <w:tcMar>
              <w:left w:w="57" w:type="dxa"/>
              <w:right w:w="57" w:type="dxa"/>
            </w:tcMar>
            <w:vAlign w:val="center"/>
          </w:tcPr>
          <w:p w:rsidR="009C6E0F" w:rsidRPr="00A66AC9" w:rsidRDefault="009C6E0F" w:rsidP="000A4F96">
            <w:pPr>
              <w:pStyle w:val="a9"/>
              <w:snapToGrid w:val="0"/>
              <w:spacing w:line="240" w:lineRule="auto"/>
              <w:ind w:firstLineChars="0" w:firstLine="0"/>
              <w:rPr>
                <w:rFonts w:ascii="宋体" w:hAnsi="宋体"/>
                <w:sz w:val="22"/>
              </w:rPr>
            </w:pPr>
            <w:r>
              <w:rPr>
                <w:rFonts w:ascii="宋体" w:hAnsi="宋体" w:hint="eastAsia"/>
                <w:sz w:val="22"/>
              </w:rPr>
              <w:t>河北省质量技术监督局</w:t>
            </w:r>
          </w:p>
        </w:tc>
        <w:tc>
          <w:tcPr>
            <w:tcW w:w="1418" w:type="dxa"/>
            <w:tcMar>
              <w:left w:w="57" w:type="dxa"/>
              <w:right w:w="57" w:type="dxa"/>
            </w:tcMar>
            <w:vAlign w:val="center"/>
          </w:tcPr>
          <w:p w:rsidR="009C6E0F" w:rsidRPr="009C6E0F" w:rsidRDefault="009C6E0F" w:rsidP="000A4F96">
            <w:pPr>
              <w:autoSpaceDE w:val="0"/>
              <w:autoSpaceDN w:val="0"/>
              <w:adjustRightInd w:val="0"/>
              <w:rPr>
                <w:rFonts w:ascii="宋体" w:hAnsi="宋体"/>
                <w:sz w:val="22"/>
              </w:rPr>
            </w:pPr>
            <w:r w:rsidRPr="009C6E0F">
              <w:rPr>
                <w:rFonts w:ascii="宋体" w:hAnsi="宋体" w:hint="eastAsia"/>
                <w:sz w:val="22"/>
              </w:rPr>
              <w:t>河北省畜牧良种工作站</w:t>
            </w:r>
          </w:p>
        </w:tc>
        <w:tc>
          <w:tcPr>
            <w:tcW w:w="1417" w:type="dxa"/>
            <w:tcMar>
              <w:left w:w="57" w:type="dxa"/>
              <w:right w:w="57" w:type="dxa"/>
            </w:tcMar>
            <w:vAlign w:val="center"/>
          </w:tcPr>
          <w:p w:rsidR="009C6E0F" w:rsidRPr="00A66AC9" w:rsidRDefault="009C6E0F" w:rsidP="000A4F96">
            <w:pPr>
              <w:pStyle w:val="a9"/>
              <w:snapToGrid w:val="0"/>
              <w:spacing w:line="240" w:lineRule="auto"/>
              <w:ind w:firstLineChars="0" w:firstLine="0"/>
              <w:rPr>
                <w:rFonts w:ascii="宋体" w:hAnsi="宋体"/>
                <w:sz w:val="22"/>
              </w:rPr>
            </w:pPr>
            <w:r w:rsidRPr="009C6E0F">
              <w:rPr>
                <w:rFonts w:ascii="宋体" w:hAnsi="宋体" w:hint="eastAsia"/>
                <w:sz w:val="22"/>
              </w:rPr>
              <w:t>刘华格、张志全、刘慧芳、吴丽卿、倪慧勇、李英超、白飞英、马军红、李金 杰、赵博伟、杜占宇、吕由</w:t>
            </w:r>
          </w:p>
        </w:tc>
        <w:tc>
          <w:tcPr>
            <w:tcW w:w="1214" w:type="dxa"/>
            <w:tcMar>
              <w:left w:w="57" w:type="dxa"/>
              <w:right w:w="57" w:type="dxa"/>
            </w:tcMar>
            <w:vAlign w:val="center"/>
          </w:tcPr>
          <w:p w:rsidR="009C6E0F" w:rsidRPr="00A66AC9" w:rsidRDefault="009C6E0F" w:rsidP="000A4F96">
            <w:pPr>
              <w:rPr>
                <w:rFonts w:ascii="宋体" w:hAnsi="宋体"/>
                <w:sz w:val="22"/>
              </w:rPr>
            </w:pPr>
            <w:r w:rsidRPr="009C6E0F">
              <w:rPr>
                <w:rFonts w:ascii="宋体" w:hAnsi="宋体" w:hint="eastAsia"/>
                <w:sz w:val="22"/>
              </w:rPr>
              <w:t>其他有效的知识产权</w:t>
            </w:r>
          </w:p>
        </w:tc>
      </w:tr>
      <w:tr w:rsidR="009C6E0F" w:rsidRPr="000A4F96" w:rsidTr="009B0187">
        <w:trPr>
          <w:trHeight w:val="851"/>
          <w:jc w:val="center"/>
        </w:trPr>
        <w:tc>
          <w:tcPr>
            <w:tcW w:w="851" w:type="dxa"/>
            <w:tcMar>
              <w:left w:w="57" w:type="dxa"/>
              <w:right w:w="57" w:type="dxa"/>
            </w:tcMar>
            <w:vAlign w:val="center"/>
          </w:tcPr>
          <w:p w:rsidR="009C6E0F" w:rsidRPr="00A66AC9" w:rsidRDefault="009C6E0F" w:rsidP="000A4F96">
            <w:pPr>
              <w:snapToGrid w:val="0"/>
              <w:rPr>
                <w:rFonts w:ascii="宋体" w:hAnsi="宋体"/>
                <w:sz w:val="22"/>
              </w:rPr>
            </w:pPr>
            <w:r>
              <w:rPr>
                <w:rFonts w:ascii="宋体" w:hAnsi="宋体" w:hint="eastAsia"/>
                <w:sz w:val="22"/>
              </w:rPr>
              <w:lastRenderedPageBreak/>
              <w:t>标准</w:t>
            </w:r>
          </w:p>
        </w:tc>
        <w:tc>
          <w:tcPr>
            <w:tcW w:w="1358" w:type="dxa"/>
            <w:tcMar>
              <w:left w:w="57" w:type="dxa"/>
              <w:right w:w="57" w:type="dxa"/>
            </w:tcMar>
            <w:vAlign w:val="center"/>
          </w:tcPr>
          <w:p w:rsidR="009C6E0F" w:rsidRPr="00A66AC9" w:rsidRDefault="009C6E0F" w:rsidP="000A4F96">
            <w:pPr>
              <w:pStyle w:val="a9"/>
              <w:snapToGrid w:val="0"/>
              <w:spacing w:line="240" w:lineRule="auto"/>
              <w:ind w:firstLineChars="0" w:firstLine="0"/>
              <w:rPr>
                <w:rFonts w:ascii="宋体" w:hAnsi="宋体"/>
                <w:sz w:val="22"/>
              </w:rPr>
            </w:pPr>
            <w:r w:rsidRPr="009C6E0F">
              <w:rPr>
                <w:rFonts w:ascii="宋体" w:hAnsi="宋体" w:hint="eastAsia"/>
                <w:sz w:val="22"/>
              </w:rPr>
              <w:t>蛋种鸡本交笼养殖技术规程</w:t>
            </w:r>
          </w:p>
        </w:tc>
        <w:tc>
          <w:tcPr>
            <w:tcW w:w="992" w:type="dxa"/>
            <w:tcMar>
              <w:left w:w="57" w:type="dxa"/>
              <w:right w:w="57" w:type="dxa"/>
            </w:tcMar>
            <w:vAlign w:val="center"/>
          </w:tcPr>
          <w:p w:rsidR="009C6E0F" w:rsidRPr="00A66AC9" w:rsidRDefault="009C6E0F" w:rsidP="000A4F96">
            <w:pPr>
              <w:rPr>
                <w:rFonts w:ascii="宋体" w:hAnsi="宋体"/>
                <w:sz w:val="22"/>
              </w:rPr>
            </w:pPr>
            <w:r>
              <w:rPr>
                <w:rFonts w:ascii="宋体" w:hAnsi="宋体" w:hint="eastAsia"/>
                <w:sz w:val="22"/>
              </w:rPr>
              <w:t>中国</w:t>
            </w:r>
          </w:p>
        </w:tc>
        <w:tc>
          <w:tcPr>
            <w:tcW w:w="850" w:type="dxa"/>
            <w:tcMar>
              <w:left w:w="57" w:type="dxa"/>
              <w:right w:w="57" w:type="dxa"/>
            </w:tcMar>
            <w:vAlign w:val="center"/>
          </w:tcPr>
          <w:p w:rsidR="009C6E0F" w:rsidRPr="00A66AC9" w:rsidRDefault="009C6E0F" w:rsidP="000A4F96">
            <w:pPr>
              <w:pStyle w:val="a9"/>
              <w:snapToGrid w:val="0"/>
              <w:spacing w:line="240" w:lineRule="auto"/>
              <w:ind w:firstLineChars="0" w:firstLine="0"/>
              <w:rPr>
                <w:rFonts w:ascii="宋体" w:hAnsi="宋体"/>
                <w:sz w:val="22"/>
              </w:rPr>
            </w:pPr>
            <w:r w:rsidRPr="009C6E0F">
              <w:rPr>
                <w:rFonts w:ascii="宋体" w:hAnsi="宋体"/>
                <w:sz w:val="22"/>
              </w:rPr>
              <w:t>DB13/T2660-2018</w:t>
            </w:r>
          </w:p>
        </w:tc>
        <w:tc>
          <w:tcPr>
            <w:tcW w:w="709" w:type="dxa"/>
            <w:tcMar>
              <w:left w:w="57" w:type="dxa"/>
              <w:right w:w="57" w:type="dxa"/>
            </w:tcMar>
            <w:vAlign w:val="center"/>
          </w:tcPr>
          <w:p w:rsidR="009C6E0F" w:rsidRPr="00A66AC9" w:rsidRDefault="009C6E0F" w:rsidP="000A4F96">
            <w:pPr>
              <w:pStyle w:val="a9"/>
              <w:snapToGrid w:val="0"/>
              <w:spacing w:line="240" w:lineRule="auto"/>
              <w:ind w:firstLineChars="0" w:firstLine="0"/>
              <w:rPr>
                <w:rFonts w:ascii="宋体" w:hAnsi="宋体"/>
                <w:sz w:val="22"/>
              </w:rPr>
            </w:pPr>
            <w:r>
              <w:rPr>
                <w:rFonts w:ascii="宋体" w:hAnsi="宋体" w:hint="eastAsia"/>
                <w:sz w:val="22"/>
              </w:rPr>
              <w:t>2018年03月18日</w:t>
            </w:r>
          </w:p>
        </w:tc>
        <w:tc>
          <w:tcPr>
            <w:tcW w:w="992" w:type="dxa"/>
            <w:tcMar>
              <w:left w:w="57" w:type="dxa"/>
              <w:right w:w="57" w:type="dxa"/>
            </w:tcMar>
            <w:vAlign w:val="center"/>
          </w:tcPr>
          <w:p w:rsidR="009C6E0F" w:rsidRPr="00A66AC9" w:rsidRDefault="009C6E0F" w:rsidP="000805B0">
            <w:pPr>
              <w:pStyle w:val="a9"/>
              <w:snapToGrid w:val="0"/>
              <w:spacing w:line="240" w:lineRule="auto"/>
              <w:ind w:firstLineChars="0" w:firstLine="0"/>
              <w:rPr>
                <w:rFonts w:ascii="宋体" w:hAnsi="宋体"/>
                <w:sz w:val="22"/>
              </w:rPr>
            </w:pPr>
            <w:r>
              <w:rPr>
                <w:rFonts w:ascii="宋体" w:hAnsi="宋体" w:hint="eastAsia"/>
                <w:sz w:val="22"/>
              </w:rPr>
              <w:t>河北省质量技术监督局</w:t>
            </w:r>
          </w:p>
        </w:tc>
        <w:tc>
          <w:tcPr>
            <w:tcW w:w="1418" w:type="dxa"/>
            <w:tcMar>
              <w:left w:w="57" w:type="dxa"/>
              <w:right w:w="57" w:type="dxa"/>
            </w:tcMar>
            <w:vAlign w:val="center"/>
          </w:tcPr>
          <w:p w:rsidR="009C6E0F" w:rsidRPr="009C6E0F" w:rsidRDefault="009C6E0F" w:rsidP="000805B0">
            <w:pPr>
              <w:autoSpaceDE w:val="0"/>
              <w:autoSpaceDN w:val="0"/>
              <w:adjustRightInd w:val="0"/>
              <w:rPr>
                <w:rFonts w:ascii="宋体" w:hAnsi="宋体"/>
                <w:sz w:val="22"/>
              </w:rPr>
            </w:pPr>
            <w:r w:rsidRPr="009C6E0F">
              <w:rPr>
                <w:rFonts w:ascii="宋体" w:hAnsi="宋体" w:hint="eastAsia"/>
                <w:sz w:val="22"/>
              </w:rPr>
              <w:t>河北省畜牧良种工作站</w:t>
            </w:r>
          </w:p>
        </w:tc>
        <w:tc>
          <w:tcPr>
            <w:tcW w:w="1417" w:type="dxa"/>
            <w:tcMar>
              <w:left w:w="57" w:type="dxa"/>
              <w:right w:w="57" w:type="dxa"/>
            </w:tcMar>
            <w:vAlign w:val="center"/>
          </w:tcPr>
          <w:p w:rsidR="009C6E0F" w:rsidRPr="00A66AC9" w:rsidRDefault="009C6E0F" w:rsidP="000A4F96">
            <w:pPr>
              <w:pStyle w:val="a9"/>
              <w:snapToGrid w:val="0"/>
              <w:spacing w:line="240" w:lineRule="auto"/>
              <w:ind w:firstLineChars="0" w:firstLine="0"/>
              <w:rPr>
                <w:rFonts w:ascii="宋体" w:hAnsi="宋体"/>
                <w:sz w:val="22"/>
              </w:rPr>
            </w:pPr>
            <w:r w:rsidRPr="009C6E0F">
              <w:rPr>
                <w:rFonts w:ascii="宋体" w:hAnsi="宋体" w:hint="eastAsia"/>
                <w:sz w:val="22"/>
              </w:rPr>
              <w:t>刘华格，刘文科，吕建国，张志全，刘慧芳，代宝柱，杨淑萍</w:t>
            </w:r>
          </w:p>
        </w:tc>
        <w:tc>
          <w:tcPr>
            <w:tcW w:w="1214" w:type="dxa"/>
            <w:tcMar>
              <w:left w:w="57" w:type="dxa"/>
              <w:right w:w="57" w:type="dxa"/>
            </w:tcMar>
            <w:vAlign w:val="center"/>
          </w:tcPr>
          <w:p w:rsidR="009C6E0F" w:rsidRPr="00A66AC9" w:rsidRDefault="009C6E0F" w:rsidP="000805B0">
            <w:pPr>
              <w:rPr>
                <w:rFonts w:ascii="宋体" w:hAnsi="宋体"/>
                <w:sz w:val="22"/>
              </w:rPr>
            </w:pPr>
            <w:r w:rsidRPr="009C6E0F">
              <w:rPr>
                <w:rFonts w:ascii="宋体" w:hAnsi="宋体" w:hint="eastAsia"/>
                <w:sz w:val="22"/>
              </w:rPr>
              <w:t>其他有效的知识产权</w:t>
            </w:r>
          </w:p>
        </w:tc>
      </w:tr>
      <w:tr w:rsidR="009C6E0F" w:rsidRPr="000A4F96" w:rsidTr="009B0187">
        <w:trPr>
          <w:trHeight w:val="851"/>
          <w:jc w:val="center"/>
        </w:trPr>
        <w:tc>
          <w:tcPr>
            <w:tcW w:w="851" w:type="dxa"/>
            <w:tcMar>
              <w:left w:w="57" w:type="dxa"/>
              <w:right w:w="57" w:type="dxa"/>
            </w:tcMar>
            <w:vAlign w:val="center"/>
          </w:tcPr>
          <w:p w:rsidR="009C6E0F" w:rsidRPr="00A66AC9" w:rsidRDefault="0028402C" w:rsidP="000A4F96">
            <w:pPr>
              <w:snapToGrid w:val="0"/>
              <w:rPr>
                <w:rFonts w:ascii="宋体" w:hAnsi="宋体"/>
                <w:sz w:val="22"/>
              </w:rPr>
            </w:pPr>
            <w:r w:rsidRPr="0028402C">
              <w:rPr>
                <w:rFonts w:ascii="宋体" w:hAnsi="宋体" w:hint="eastAsia"/>
                <w:sz w:val="22"/>
              </w:rPr>
              <w:t>实用新型专利</w:t>
            </w:r>
          </w:p>
        </w:tc>
        <w:tc>
          <w:tcPr>
            <w:tcW w:w="1358" w:type="dxa"/>
            <w:tcMar>
              <w:left w:w="57" w:type="dxa"/>
              <w:right w:w="57" w:type="dxa"/>
            </w:tcMar>
            <w:vAlign w:val="center"/>
          </w:tcPr>
          <w:p w:rsidR="009C6E0F" w:rsidRPr="00A66AC9" w:rsidRDefault="0028402C" w:rsidP="000A4F96">
            <w:pPr>
              <w:autoSpaceDE w:val="0"/>
              <w:autoSpaceDN w:val="0"/>
              <w:adjustRightInd w:val="0"/>
              <w:rPr>
                <w:rFonts w:ascii="宋体" w:hAnsi="宋体"/>
                <w:sz w:val="22"/>
              </w:rPr>
            </w:pPr>
            <w:r w:rsidRPr="0028402C">
              <w:rPr>
                <w:rFonts w:ascii="宋体" w:hAnsi="宋体" w:hint="eastAsia"/>
                <w:sz w:val="22"/>
              </w:rPr>
              <w:t>一种密闭式通风饲养舍</w:t>
            </w:r>
          </w:p>
        </w:tc>
        <w:tc>
          <w:tcPr>
            <w:tcW w:w="992" w:type="dxa"/>
            <w:tcMar>
              <w:left w:w="57" w:type="dxa"/>
              <w:right w:w="57" w:type="dxa"/>
            </w:tcMar>
            <w:vAlign w:val="center"/>
          </w:tcPr>
          <w:p w:rsidR="009C6E0F" w:rsidRPr="00A66AC9" w:rsidRDefault="0028402C" w:rsidP="000A4F96">
            <w:pPr>
              <w:rPr>
                <w:rFonts w:ascii="宋体" w:hAnsi="宋体"/>
                <w:sz w:val="22"/>
              </w:rPr>
            </w:pPr>
            <w:r>
              <w:rPr>
                <w:rFonts w:ascii="宋体" w:hAnsi="宋体" w:hint="eastAsia"/>
                <w:sz w:val="22"/>
              </w:rPr>
              <w:t>中国</w:t>
            </w:r>
          </w:p>
        </w:tc>
        <w:tc>
          <w:tcPr>
            <w:tcW w:w="850" w:type="dxa"/>
            <w:tcMar>
              <w:left w:w="57" w:type="dxa"/>
              <w:right w:w="57" w:type="dxa"/>
            </w:tcMar>
            <w:vAlign w:val="center"/>
          </w:tcPr>
          <w:p w:rsidR="009C6E0F" w:rsidRPr="00A66AC9" w:rsidRDefault="0028402C" w:rsidP="000A4F96">
            <w:pPr>
              <w:pStyle w:val="a9"/>
              <w:snapToGrid w:val="0"/>
              <w:spacing w:line="240" w:lineRule="auto"/>
              <w:ind w:firstLineChars="0" w:firstLine="0"/>
              <w:rPr>
                <w:rFonts w:ascii="宋体" w:hAnsi="宋体"/>
                <w:sz w:val="22"/>
              </w:rPr>
            </w:pPr>
            <w:r w:rsidRPr="0028402C">
              <w:rPr>
                <w:rFonts w:ascii="宋体" w:hAnsi="宋体"/>
                <w:sz w:val="22"/>
              </w:rPr>
              <w:t>ZL201620411434.5</w:t>
            </w:r>
          </w:p>
        </w:tc>
        <w:tc>
          <w:tcPr>
            <w:tcW w:w="709" w:type="dxa"/>
            <w:tcMar>
              <w:left w:w="57" w:type="dxa"/>
              <w:right w:w="57" w:type="dxa"/>
            </w:tcMar>
            <w:vAlign w:val="center"/>
          </w:tcPr>
          <w:p w:rsidR="009C6E0F" w:rsidRPr="00A66AC9" w:rsidRDefault="0028402C" w:rsidP="000A4F96">
            <w:pPr>
              <w:pStyle w:val="a9"/>
              <w:snapToGrid w:val="0"/>
              <w:spacing w:line="240" w:lineRule="auto"/>
              <w:ind w:firstLineChars="0" w:firstLine="0"/>
              <w:rPr>
                <w:rFonts w:ascii="宋体" w:hAnsi="宋体"/>
                <w:sz w:val="22"/>
              </w:rPr>
            </w:pPr>
            <w:r w:rsidRPr="0028402C">
              <w:rPr>
                <w:rFonts w:ascii="宋体" w:hAnsi="宋体" w:hint="eastAsia"/>
                <w:sz w:val="22"/>
              </w:rPr>
              <w:t>2016年12月07日</w:t>
            </w:r>
          </w:p>
        </w:tc>
        <w:tc>
          <w:tcPr>
            <w:tcW w:w="992" w:type="dxa"/>
            <w:tcMar>
              <w:left w:w="57" w:type="dxa"/>
              <w:right w:w="57" w:type="dxa"/>
            </w:tcMar>
            <w:vAlign w:val="center"/>
          </w:tcPr>
          <w:p w:rsidR="009C6E0F" w:rsidRPr="00A66AC9" w:rsidRDefault="0028402C" w:rsidP="000A4F96">
            <w:pPr>
              <w:pStyle w:val="a9"/>
              <w:snapToGrid w:val="0"/>
              <w:spacing w:line="240" w:lineRule="auto"/>
              <w:ind w:firstLineChars="0" w:firstLine="0"/>
              <w:rPr>
                <w:rFonts w:ascii="宋体" w:hAnsi="宋体"/>
                <w:sz w:val="22"/>
              </w:rPr>
            </w:pPr>
            <w:r w:rsidRPr="0028402C">
              <w:rPr>
                <w:rFonts w:ascii="宋体" w:hAnsi="宋体"/>
                <w:sz w:val="22"/>
              </w:rPr>
              <w:t>5755870</w:t>
            </w:r>
          </w:p>
        </w:tc>
        <w:tc>
          <w:tcPr>
            <w:tcW w:w="1418" w:type="dxa"/>
            <w:tcMar>
              <w:left w:w="57" w:type="dxa"/>
              <w:right w:w="57" w:type="dxa"/>
            </w:tcMar>
            <w:vAlign w:val="center"/>
          </w:tcPr>
          <w:p w:rsidR="009C6E0F" w:rsidRPr="00A66AC9" w:rsidRDefault="0028402C" w:rsidP="000A4F96">
            <w:pPr>
              <w:autoSpaceDE w:val="0"/>
              <w:autoSpaceDN w:val="0"/>
              <w:adjustRightInd w:val="0"/>
              <w:rPr>
                <w:rFonts w:ascii="宋体" w:hAnsi="宋体"/>
                <w:sz w:val="22"/>
              </w:rPr>
            </w:pPr>
            <w:r w:rsidRPr="0028402C">
              <w:rPr>
                <w:rFonts w:ascii="宋体" w:hAnsi="宋体" w:hint="eastAsia"/>
                <w:sz w:val="22"/>
              </w:rPr>
              <w:t>磁县飞昊种鸡场</w:t>
            </w:r>
          </w:p>
        </w:tc>
        <w:tc>
          <w:tcPr>
            <w:tcW w:w="1417" w:type="dxa"/>
            <w:tcMar>
              <w:left w:w="57" w:type="dxa"/>
              <w:right w:w="57" w:type="dxa"/>
            </w:tcMar>
            <w:vAlign w:val="center"/>
          </w:tcPr>
          <w:p w:rsidR="009C6E0F" w:rsidRPr="00A66AC9" w:rsidRDefault="0028402C" w:rsidP="000A4F96">
            <w:pPr>
              <w:pStyle w:val="a9"/>
              <w:snapToGrid w:val="0"/>
              <w:spacing w:line="240" w:lineRule="auto"/>
              <w:ind w:firstLineChars="0" w:firstLine="0"/>
              <w:rPr>
                <w:rFonts w:ascii="宋体" w:hAnsi="宋体"/>
                <w:sz w:val="22"/>
              </w:rPr>
            </w:pPr>
            <w:r w:rsidRPr="0028402C">
              <w:rPr>
                <w:rFonts w:ascii="宋体" w:hAnsi="宋体" w:hint="eastAsia"/>
                <w:sz w:val="22"/>
              </w:rPr>
              <w:t>张彦平，宁中华，臧素敏，刘聚祥，蒋万春，王付平，房三华，李书勤，闫增军，张家豪</w:t>
            </w:r>
          </w:p>
        </w:tc>
        <w:tc>
          <w:tcPr>
            <w:tcW w:w="1214" w:type="dxa"/>
            <w:tcMar>
              <w:left w:w="57" w:type="dxa"/>
              <w:right w:w="57" w:type="dxa"/>
            </w:tcMar>
            <w:vAlign w:val="center"/>
          </w:tcPr>
          <w:p w:rsidR="009C6E0F" w:rsidRPr="00A66AC9" w:rsidRDefault="0028402C" w:rsidP="000A4F96">
            <w:pPr>
              <w:rPr>
                <w:rFonts w:ascii="宋体" w:hAnsi="宋体"/>
                <w:sz w:val="22"/>
              </w:rPr>
            </w:pPr>
            <w:r w:rsidRPr="0028402C">
              <w:rPr>
                <w:rFonts w:ascii="宋体" w:hAnsi="宋体" w:hint="eastAsia"/>
                <w:sz w:val="22"/>
              </w:rPr>
              <w:t>有效专利</w:t>
            </w:r>
          </w:p>
        </w:tc>
      </w:tr>
      <w:tr w:rsidR="009C6E0F" w:rsidRPr="000A4F96" w:rsidTr="009B0187">
        <w:trPr>
          <w:trHeight w:val="851"/>
          <w:jc w:val="center"/>
        </w:trPr>
        <w:tc>
          <w:tcPr>
            <w:tcW w:w="851" w:type="dxa"/>
            <w:tcMar>
              <w:left w:w="57" w:type="dxa"/>
              <w:right w:w="57" w:type="dxa"/>
            </w:tcMar>
            <w:vAlign w:val="center"/>
          </w:tcPr>
          <w:p w:rsidR="009C6E0F" w:rsidRPr="00A66AC9" w:rsidRDefault="0028402C" w:rsidP="000A4F96">
            <w:pPr>
              <w:snapToGrid w:val="0"/>
              <w:rPr>
                <w:rFonts w:ascii="宋体" w:hAnsi="宋体"/>
                <w:sz w:val="22"/>
              </w:rPr>
            </w:pPr>
            <w:r w:rsidRPr="0028402C">
              <w:rPr>
                <w:rFonts w:ascii="宋体" w:hAnsi="宋体" w:hint="eastAsia"/>
                <w:sz w:val="22"/>
              </w:rPr>
              <w:t>实用新型</w:t>
            </w:r>
            <w:r>
              <w:rPr>
                <w:rFonts w:ascii="宋体" w:hAnsi="宋体" w:hint="eastAsia"/>
                <w:sz w:val="22"/>
              </w:rPr>
              <w:t>（外观设计）</w:t>
            </w:r>
            <w:r w:rsidRPr="0028402C">
              <w:rPr>
                <w:rFonts w:ascii="宋体" w:hAnsi="宋体" w:hint="eastAsia"/>
                <w:sz w:val="22"/>
              </w:rPr>
              <w:t>专利</w:t>
            </w:r>
          </w:p>
        </w:tc>
        <w:tc>
          <w:tcPr>
            <w:tcW w:w="1358" w:type="dxa"/>
            <w:tcMar>
              <w:left w:w="57" w:type="dxa"/>
              <w:right w:w="57" w:type="dxa"/>
            </w:tcMar>
            <w:vAlign w:val="center"/>
          </w:tcPr>
          <w:p w:rsidR="009C6E0F" w:rsidRPr="0028402C" w:rsidRDefault="0028402C" w:rsidP="000A4F96">
            <w:pPr>
              <w:autoSpaceDE w:val="0"/>
              <w:autoSpaceDN w:val="0"/>
              <w:adjustRightInd w:val="0"/>
              <w:rPr>
                <w:rFonts w:ascii="宋体" w:hAnsi="宋体" w:cs="AdobeSongStd-Light"/>
                <w:kern w:val="0"/>
                <w:sz w:val="22"/>
              </w:rPr>
            </w:pPr>
            <w:r w:rsidRPr="0028402C">
              <w:rPr>
                <w:rFonts w:ascii="宋体" w:hAnsi="宋体" w:cs="AdobeSongStd-Light" w:hint="eastAsia"/>
                <w:kern w:val="0"/>
                <w:sz w:val="22"/>
              </w:rPr>
              <w:t>包装袋（大午金凤专用料）</w:t>
            </w:r>
          </w:p>
        </w:tc>
        <w:tc>
          <w:tcPr>
            <w:tcW w:w="992" w:type="dxa"/>
            <w:tcMar>
              <w:left w:w="57" w:type="dxa"/>
              <w:right w:w="57" w:type="dxa"/>
            </w:tcMar>
            <w:vAlign w:val="center"/>
          </w:tcPr>
          <w:p w:rsidR="009C6E0F" w:rsidRPr="00A66AC9" w:rsidRDefault="0028402C" w:rsidP="000A4F96">
            <w:pPr>
              <w:rPr>
                <w:rFonts w:ascii="宋体" w:hAnsi="宋体"/>
                <w:sz w:val="22"/>
              </w:rPr>
            </w:pPr>
            <w:r w:rsidRPr="0028402C">
              <w:rPr>
                <w:rFonts w:ascii="宋体" w:hAnsi="宋体" w:hint="eastAsia"/>
                <w:sz w:val="22"/>
              </w:rPr>
              <w:t>中国</w:t>
            </w:r>
          </w:p>
        </w:tc>
        <w:tc>
          <w:tcPr>
            <w:tcW w:w="850" w:type="dxa"/>
            <w:tcMar>
              <w:left w:w="57" w:type="dxa"/>
              <w:right w:w="57" w:type="dxa"/>
            </w:tcMar>
            <w:vAlign w:val="center"/>
          </w:tcPr>
          <w:p w:rsidR="009C6E0F" w:rsidRPr="00A66AC9" w:rsidRDefault="0028402C" w:rsidP="000A4F96">
            <w:pPr>
              <w:autoSpaceDE w:val="0"/>
              <w:autoSpaceDN w:val="0"/>
              <w:adjustRightInd w:val="0"/>
              <w:rPr>
                <w:rFonts w:ascii="宋体" w:hAnsi="宋体"/>
                <w:sz w:val="22"/>
              </w:rPr>
            </w:pPr>
            <w:r w:rsidRPr="0028402C">
              <w:rPr>
                <w:rFonts w:ascii="宋体" w:hAnsi="宋体"/>
                <w:sz w:val="22"/>
              </w:rPr>
              <w:t>ZL201630463602.0</w:t>
            </w:r>
          </w:p>
        </w:tc>
        <w:tc>
          <w:tcPr>
            <w:tcW w:w="709" w:type="dxa"/>
            <w:tcMar>
              <w:left w:w="57" w:type="dxa"/>
              <w:right w:w="57" w:type="dxa"/>
            </w:tcMar>
            <w:vAlign w:val="center"/>
          </w:tcPr>
          <w:p w:rsidR="009C6E0F" w:rsidRPr="00A66AC9" w:rsidRDefault="0028402C" w:rsidP="000A4F96">
            <w:pPr>
              <w:pStyle w:val="a9"/>
              <w:snapToGrid w:val="0"/>
              <w:spacing w:line="240" w:lineRule="auto"/>
              <w:ind w:firstLineChars="0" w:firstLine="0"/>
              <w:rPr>
                <w:rFonts w:ascii="宋体" w:hAnsi="宋体"/>
                <w:sz w:val="22"/>
              </w:rPr>
            </w:pPr>
            <w:r w:rsidRPr="0028402C">
              <w:rPr>
                <w:rFonts w:ascii="宋体" w:hAnsi="宋体" w:hint="eastAsia"/>
                <w:sz w:val="22"/>
              </w:rPr>
              <w:t>2017年02月08日</w:t>
            </w:r>
          </w:p>
        </w:tc>
        <w:tc>
          <w:tcPr>
            <w:tcW w:w="992" w:type="dxa"/>
            <w:tcMar>
              <w:left w:w="57" w:type="dxa"/>
              <w:right w:w="57" w:type="dxa"/>
            </w:tcMar>
            <w:vAlign w:val="center"/>
          </w:tcPr>
          <w:p w:rsidR="009C6E0F" w:rsidRPr="00A66AC9" w:rsidRDefault="0028402C" w:rsidP="000A4F96">
            <w:pPr>
              <w:pStyle w:val="a9"/>
              <w:snapToGrid w:val="0"/>
              <w:spacing w:line="240" w:lineRule="auto"/>
              <w:ind w:firstLineChars="0" w:firstLine="0"/>
              <w:rPr>
                <w:rFonts w:ascii="宋体" w:hAnsi="宋体"/>
                <w:sz w:val="22"/>
              </w:rPr>
            </w:pPr>
            <w:r w:rsidRPr="0028402C">
              <w:rPr>
                <w:rFonts w:ascii="宋体" w:hAnsi="宋体"/>
                <w:sz w:val="22"/>
              </w:rPr>
              <w:t>4044936</w:t>
            </w:r>
          </w:p>
        </w:tc>
        <w:tc>
          <w:tcPr>
            <w:tcW w:w="1418" w:type="dxa"/>
            <w:tcMar>
              <w:left w:w="57" w:type="dxa"/>
              <w:right w:w="57" w:type="dxa"/>
            </w:tcMar>
            <w:vAlign w:val="center"/>
          </w:tcPr>
          <w:p w:rsidR="009C6E0F" w:rsidRPr="00A66AC9" w:rsidRDefault="0028402C" w:rsidP="000A4F96">
            <w:pPr>
              <w:pStyle w:val="a9"/>
              <w:snapToGrid w:val="0"/>
              <w:spacing w:line="240" w:lineRule="auto"/>
              <w:ind w:firstLineChars="0" w:firstLine="0"/>
              <w:rPr>
                <w:rFonts w:ascii="宋体" w:hAnsi="宋体"/>
                <w:sz w:val="22"/>
              </w:rPr>
            </w:pPr>
            <w:r w:rsidRPr="0028402C">
              <w:rPr>
                <w:rFonts w:ascii="宋体" w:hAnsi="宋体" w:hint="eastAsia"/>
                <w:sz w:val="22"/>
              </w:rPr>
              <w:t>河北大午农牧集团种禽有限公司</w:t>
            </w:r>
          </w:p>
        </w:tc>
        <w:tc>
          <w:tcPr>
            <w:tcW w:w="1417" w:type="dxa"/>
            <w:tcMar>
              <w:left w:w="57" w:type="dxa"/>
              <w:right w:w="57" w:type="dxa"/>
            </w:tcMar>
            <w:vAlign w:val="center"/>
          </w:tcPr>
          <w:p w:rsidR="009C6E0F" w:rsidRPr="00A66AC9" w:rsidRDefault="0028402C" w:rsidP="000A4F96">
            <w:pPr>
              <w:pStyle w:val="a9"/>
              <w:snapToGrid w:val="0"/>
              <w:spacing w:line="240" w:lineRule="auto"/>
              <w:ind w:firstLineChars="0" w:firstLine="0"/>
              <w:rPr>
                <w:rFonts w:ascii="宋体" w:hAnsi="宋体"/>
                <w:sz w:val="22"/>
              </w:rPr>
            </w:pPr>
            <w:r w:rsidRPr="0028402C">
              <w:rPr>
                <w:rFonts w:ascii="宋体" w:hAnsi="宋体" w:hint="eastAsia"/>
                <w:sz w:val="22"/>
              </w:rPr>
              <w:t>刘平，代占辉，刘泽杰，郑利杰，刘金虎</w:t>
            </w:r>
          </w:p>
        </w:tc>
        <w:tc>
          <w:tcPr>
            <w:tcW w:w="1214" w:type="dxa"/>
            <w:tcMar>
              <w:left w:w="57" w:type="dxa"/>
              <w:right w:w="57" w:type="dxa"/>
            </w:tcMar>
            <w:vAlign w:val="center"/>
          </w:tcPr>
          <w:p w:rsidR="009C6E0F" w:rsidRPr="00A66AC9" w:rsidRDefault="0028402C" w:rsidP="000A4F96">
            <w:pPr>
              <w:pStyle w:val="a9"/>
              <w:spacing w:line="240" w:lineRule="auto"/>
              <w:ind w:firstLineChars="0" w:firstLine="0"/>
              <w:rPr>
                <w:rFonts w:ascii="宋体" w:hAnsi="宋体"/>
                <w:sz w:val="22"/>
              </w:rPr>
            </w:pPr>
            <w:r w:rsidRPr="0028402C">
              <w:rPr>
                <w:rFonts w:ascii="宋体" w:hAnsi="宋体" w:hint="eastAsia"/>
                <w:sz w:val="22"/>
              </w:rPr>
              <w:t>有效专利</w:t>
            </w:r>
          </w:p>
        </w:tc>
      </w:tr>
    </w:tbl>
    <w:p w:rsidR="00EC608B" w:rsidRPr="00453E21" w:rsidRDefault="00EC608B" w:rsidP="00A30F1A">
      <w:pPr>
        <w:pStyle w:val="a9"/>
        <w:ind w:firstLineChars="0" w:firstLine="0"/>
        <w:outlineLvl w:val="1"/>
        <w:rPr>
          <w:rFonts w:ascii="宋体" w:hAnsi="宋体"/>
          <w:b/>
        </w:rPr>
      </w:pPr>
    </w:p>
    <w:p w:rsidR="00526843" w:rsidRPr="00453E21" w:rsidRDefault="00EC608B" w:rsidP="00471F4F">
      <w:pPr>
        <w:pStyle w:val="a9"/>
        <w:spacing w:beforeLines="50" w:before="156"/>
        <w:ind w:firstLineChars="0" w:firstLine="0"/>
        <w:jc w:val="center"/>
        <w:outlineLvl w:val="1"/>
        <w:rPr>
          <w:rFonts w:ascii="黑体" w:eastAsia="黑体"/>
          <w:sz w:val="28"/>
        </w:rPr>
      </w:pPr>
      <w:r w:rsidRPr="00453E21">
        <w:rPr>
          <w:rFonts w:ascii="宋体" w:hAnsi="宋体"/>
          <w:b/>
        </w:rPr>
        <w:br w:type="page"/>
      </w:r>
      <w:r w:rsidR="00905E23" w:rsidRPr="00453E21">
        <w:rPr>
          <w:rFonts w:ascii="黑体" w:eastAsia="黑体" w:hint="eastAsia"/>
          <w:sz w:val="28"/>
        </w:rPr>
        <w:lastRenderedPageBreak/>
        <w:t>六</w:t>
      </w:r>
      <w:r w:rsidR="00526843" w:rsidRPr="00453E21">
        <w:rPr>
          <w:rFonts w:ascii="黑体" w:eastAsia="黑体"/>
          <w:sz w:val="28"/>
        </w:rPr>
        <w:t>、</w:t>
      </w:r>
      <w:r w:rsidR="00526843" w:rsidRPr="00453E21">
        <w:rPr>
          <w:rFonts w:ascii="黑体" w:eastAsia="黑体" w:hint="eastAsia"/>
          <w:sz w:val="28"/>
        </w:rPr>
        <w:t>主要完成人</w:t>
      </w:r>
      <w:r w:rsidR="00526843"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466"/>
        <w:gridCol w:w="1417"/>
        <w:gridCol w:w="3462"/>
      </w:tblGrid>
      <w:tr w:rsidR="00CB6329" w:rsidRPr="00453E21" w:rsidTr="002F23B9">
        <w:trPr>
          <w:trHeight w:val="774"/>
          <w:jc w:val="center"/>
        </w:trPr>
        <w:tc>
          <w:tcPr>
            <w:tcW w:w="1416" w:type="dxa"/>
            <w:vAlign w:val="center"/>
          </w:tcPr>
          <w:p w:rsidR="00CB6329" w:rsidRPr="00453E21" w:rsidRDefault="00CB6329">
            <w:pPr>
              <w:pStyle w:val="a9"/>
              <w:spacing w:line="390" w:lineRule="exact"/>
              <w:ind w:firstLineChars="0" w:firstLine="0"/>
              <w:jc w:val="center"/>
              <w:rPr>
                <w:rFonts w:ascii="宋体" w:hAnsi="宋体"/>
              </w:rPr>
            </w:pPr>
            <w:r w:rsidRPr="00453E21">
              <w:rPr>
                <w:rFonts w:ascii="宋体" w:hAnsi="宋体"/>
              </w:rPr>
              <w:t>姓    名</w:t>
            </w:r>
          </w:p>
        </w:tc>
        <w:tc>
          <w:tcPr>
            <w:tcW w:w="3466" w:type="dxa"/>
            <w:vAlign w:val="center"/>
          </w:tcPr>
          <w:p w:rsidR="00CB6329" w:rsidRPr="00453E21" w:rsidRDefault="0028402C" w:rsidP="002F23B9">
            <w:pPr>
              <w:pStyle w:val="a9"/>
              <w:spacing w:line="390" w:lineRule="exact"/>
              <w:ind w:firstLineChars="0" w:firstLine="0"/>
              <w:jc w:val="left"/>
              <w:rPr>
                <w:rFonts w:ascii="宋体" w:hAnsi="宋体"/>
              </w:rPr>
            </w:pPr>
            <w:r>
              <w:rPr>
                <w:rFonts w:ascii="宋体" w:hAnsi="宋体" w:hint="eastAsia"/>
              </w:rPr>
              <w:t>宁中华</w:t>
            </w:r>
          </w:p>
        </w:tc>
        <w:tc>
          <w:tcPr>
            <w:tcW w:w="1417" w:type="dxa"/>
            <w:vAlign w:val="center"/>
          </w:tcPr>
          <w:p w:rsidR="00CB6329" w:rsidRPr="00453E21" w:rsidRDefault="00CB6329" w:rsidP="002F23B9">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CB6329" w:rsidRPr="00453E21" w:rsidRDefault="0028402C">
            <w:pPr>
              <w:pStyle w:val="a9"/>
              <w:spacing w:line="390" w:lineRule="exact"/>
              <w:ind w:firstLineChars="0" w:firstLine="0"/>
              <w:rPr>
                <w:rFonts w:ascii="宋体" w:hAnsi="宋体"/>
              </w:rPr>
            </w:pPr>
            <w:r>
              <w:rPr>
                <w:rFonts w:ascii="宋体" w:hAnsi="宋体" w:hint="eastAsia"/>
              </w:rPr>
              <w:t>1</w:t>
            </w:r>
          </w:p>
        </w:tc>
      </w:tr>
      <w:tr w:rsidR="00CB6329" w:rsidRPr="00453E21" w:rsidTr="002F23B9">
        <w:trPr>
          <w:trHeight w:val="774"/>
          <w:jc w:val="center"/>
        </w:trPr>
        <w:tc>
          <w:tcPr>
            <w:tcW w:w="1416" w:type="dxa"/>
            <w:vAlign w:val="center"/>
          </w:tcPr>
          <w:p w:rsidR="00CB6329" w:rsidRPr="00453E21" w:rsidRDefault="00CB6329" w:rsidP="00CB6329">
            <w:pPr>
              <w:pStyle w:val="a9"/>
              <w:spacing w:line="390" w:lineRule="exact"/>
              <w:ind w:firstLineChars="0" w:firstLine="0"/>
              <w:jc w:val="center"/>
              <w:rPr>
                <w:rFonts w:ascii="宋体" w:hAnsi="宋体"/>
              </w:rPr>
            </w:pPr>
            <w:r>
              <w:rPr>
                <w:rFonts w:ascii="宋体" w:hAnsi="宋体" w:hint="eastAsia"/>
              </w:rPr>
              <w:t>行政职务</w:t>
            </w:r>
          </w:p>
        </w:tc>
        <w:tc>
          <w:tcPr>
            <w:tcW w:w="3466" w:type="dxa"/>
            <w:vAlign w:val="center"/>
          </w:tcPr>
          <w:p w:rsidR="00CB6329" w:rsidRPr="00453E21" w:rsidRDefault="0028402C">
            <w:pPr>
              <w:pStyle w:val="a9"/>
              <w:spacing w:line="390" w:lineRule="exact"/>
              <w:ind w:firstLineChars="0" w:firstLine="0"/>
              <w:rPr>
                <w:rFonts w:ascii="宋体" w:hAnsi="宋体"/>
              </w:rPr>
            </w:pPr>
            <w:r>
              <w:rPr>
                <w:rFonts w:ascii="宋体" w:hAnsi="宋体" w:hint="eastAsia"/>
              </w:rPr>
              <w:t>无</w:t>
            </w:r>
          </w:p>
        </w:tc>
        <w:tc>
          <w:tcPr>
            <w:tcW w:w="1417" w:type="dxa"/>
            <w:vAlign w:val="center"/>
          </w:tcPr>
          <w:p w:rsidR="00CB6329" w:rsidRPr="00453E21" w:rsidRDefault="00CB6329" w:rsidP="002F23B9">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CB6329" w:rsidRPr="00453E21" w:rsidRDefault="0028402C">
            <w:pPr>
              <w:pStyle w:val="a9"/>
              <w:spacing w:line="390" w:lineRule="exact"/>
              <w:ind w:firstLineChars="0" w:firstLine="0"/>
              <w:rPr>
                <w:rFonts w:ascii="宋体" w:hAnsi="宋体"/>
              </w:rPr>
            </w:pPr>
            <w:r>
              <w:rPr>
                <w:rFonts w:ascii="宋体" w:hAnsi="宋体" w:hint="eastAsia"/>
              </w:rPr>
              <w:t>教授</w:t>
            </w:r>
          </w:p>
        </w:tc>
      </w:tr>
      <w:tr w:rsidR="00526843" w:rsidRPr="00453E21" w:rsidTr="00D21BB5">
        <w:trPr>
          <w:cantSplit/>
          <w:trHeight w:val="849"/>
          <w:jc w:val="center"/>
        </w:trPr>
        <w:tc>
          <w:tcPr>
            <w:tcW w:w="1416" w:type="dxa"/>
            <w:vAlign w:val="center"/>
          </w:tcPr>
          <w:p w:rsidR="00526843" w:rsidRPr="00453E21" w:rsidRDefault="00526843">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526843" w:rsidRPr="00453E21" w:rsidRDefault="0028402C" w:rsidP="00D21BB5">
            <w:pPr>
              <w:pStyle w:val="a9"/>
              <w:spacing w:line="390" w:lineRule="exact"/>
              <w:ind w:firstLineChars="0" w:firstLine="0"/>
              <w:rPr>
                <w:rFonts w:ascii="宋体" w:hAnsi="宋体"/>
              </w:rPr>
            </w:pPr>
            <w:r>
              <w:rPr>
                <w:rFonts w:ascii="宋体" w:hAnsi="宋体" w:hint="eastAsia"/>
              </w:rPr>
              <w:t>中国农业大学</w:t>
            </w:r>
          </w:p>
        </w:tc>
      </w:tr>
      <w:tr w:rsidR="00526843" w:rsidRPr="00453E21" w:rsidTr="00D21BB5">
        <w:trPr>
          <w:cantSplit/>
          <w:trHeight w:val="924"/>
          <w:jc w:val="center"/>
        </w:trPr>
        <w:tc>
          <w:tcPr>
            <w:tcW w:w="1416" w:type="dxa"/>
            <w:vAlign w:val="center"/>
          </w:tcPr>
          <w:p w:rsidR="00526843" w:rsidRPr="00453E21" w:rsidRDefault="00526843">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526843" w:rsidRPr="00453E21" w:rsidRDefault="0028402C" w:rsidP="00D21BB5">
            <w:pPr>
              <w:pStyle w:val="a9"/>
              <w:spacing w:line="390" w:lineRule="exact"/>
              <w:ind w:firstLineChars="0" w:firstLine="0"/>
              <w:rPr>
                <w:rFonts w:ascii="宋体" w:hAnsi="宋体"/>
              </w:rPr>
            </w:pPr>
            <w:r>
              <w:rPr>
                <w:rFonts w:ascii="宋体" w:hAnsi="宋体" w:hint="eastAsia"/>
              </w:rPr>
              <w:t>中国农业大学</w:t>
            </w:r>
          </w:p>
        </w:tc>
      </w:tr>
      <w:tr w:rsidR="00526843" w:rsidRPr="00453E21" w:rsidTr="000047A2">
        <w:trPr>
          <w:cantSplit/>
          <w:trHeight w:val="3299"/>
          <w:jc w:val="center"/>
        </w:trPr>
        <w:tc>
          <w:tcPr>
            <w:tcW w:w="9761" w:type="dxa"/>
            <w:gridSpan w:val="4"/>
          </w:tcPr>
          <w:p w:rsidR="00526843" w:rsidRPr="00453E21" w:rsidRDefault="00526843" w:rsidP="005337AE">
            <w:pPr>
              <w:pStyle w:val="a9"/>
              <w:spacing w:line="380" w:lineRule="exact"/>
              <w:ind w:firstLineChars="0" w:firstLine="0"/>
              <w:jc w:val="left"/>
              <w:rPr>
                <w:rFonts w:ascii="宋体" w:hAnsi="宋体"/>
              </w:rPr>
            </w:pPr>
            <w:r w:rsidRPr="00453E21">
              <w:rPr>
                <w:rFonts w:ascii="宋体" w:hAnsi="宋体"/>
              </w:rPr>
              <w:t>对本项目</w:t>
            </w:r>
            <w:r w:rsidRPr="00453E21">
              <w:rPr>
                <w:rFonts w:ascii="宋体" w:hAnsi="宋体" w:hint="eastAsia"/>
              </w:rPr>
              <w:t>技术创造性贡献：</w:t>
            </w:r>
          </w:p>
          <w:p w:rsidR="00526843" w:rsidRPr="00236326" w:rsidRDefault="0028402C" w:rsidP="00236326">
            <w:pPr>
              <w:spacing w:line="380" w:lineRule="exact"/>
              <w:ind w:left="100" w:right="93" w:firstLineChars="200" w:firstLine="480"/>
              <w:jc w:val="left"/>
              <w:rPr>
                <w:rFonts w:ascii="宋体" w:hAnsi="宋体"/>
                <w:szCs w:val="21"/>
              </w:rPr>
            </w:pPr>
            <w:r w:rsidRPr="00236326">
              <w:rPr>
                <w:rFonts w:ascii="宋体" w:hAnsi="宋体" w:hint="eastAsia"/>
                <w:sz w:val="24"/>
                <w:szCs w:val="21"/>
              </w:rPr>
              <w:t>该项目的发起人，粉壳蛋鸡羽色自别高产蛋鸡配套系思路的提出者和设计者，使用分子使用分子生物技术对 SOX10 基因、 TVB 基因等进行判定选择，培育专门化纯系，把握育种方向，持续参与并完成粉壳蛋鸡羽色自别雌雄配套系“大午金凤” 的培育。</w:t>
            </w:r>
            <w:r w:rsidR="00587DFA" w:rsidRPr="00236326">
              <w:rPr>
                <w:rFonts w:ascii="宋体" w:hAnsi="宋体" w:hint="eastAsia"/>
                <w:sz w:val="24"/>
                <w:szCs w:val="21"/>
              </w:rPr>
              <w:t>主要对创新点1</w:t>
            </w:r>
            <w:r w:rsidR="00C049E1" w:rsidRPr="00236326">
              <w:rPr>
                <w:rFonts w:ascii="宋体" w:hAnsi="宋体" w:hint="eastAsia"/>
                <w:sz w:val="24"/>
                <w:szCs w:val="21"/>
              </w:rPr>
              <w:t>、</w:t>
            </w:r>
            <w:r w:rsidR="00587DFA" w:rsidRPr="00236326">
              <w:rPr>
                <w:rFonts w:ascii="宋体" w:hAnsi="宋体" w:hint="eastAsia"/>
                <w:sz w:val="24"/>
                <w:szCs w:val="21"/>
              </w:rPr>
              <w:t>2</w:t>
            </w:r>
            <w:r w:rsidR="00C049E1" w:rsidRPr="00236326">
              <w:rPr>
                <w:rFonts w:ascii="宋体" w:hAnsi="宋体" w:hint="eastAsia"/>
                <w:sz w:val="24"/>
                <w:szCs w:val="21"/>
              </w:rPr>
              <w:t>、3</w:t>
            </w:r>
            <w:r w:rsidR="008C1980">
              <w:rPr>
                <w:rFonts w:ascii="宋体" w:hAnsi="宋体" w:hint="eastAsia"/>
                <w:sz w:val="24"/>
                <w:szCs w:val="21"/>
              </w:rPr>
              <w:t>、4</w:t>
            </w:r>
            <w:r w:rsidR="00C049E1" w:rsidRPr="00236326">
              <w:rPr>
                <w:rFonts w:ascii="宋体" w:hAnsi="宋体" w:hint="eastAsia"/>
                <w:sz w:val="24"/>
                <w:szCs w:val="21"/>
              </w:rPr>
              <w:t>均</w:t>
            </w:r>
            <w:r w:rsidR="00587DFA" w:rsidRPr="00236326">
              <w:rPr>
                <w:rFonts w:ascii="宋体" w:hAnsi="宋体" w:hint="eastAsia"/>
                <w:sz w:val="24"/>
                <w:szCs w:val="21"/>
              </w:rPr>
              <w:t>做出了突出贡献，是核心技术发明专利“</w:t>
            </w:r>
            <w:r w:rsidR="00C049E1" w:rsidRPr="00236326">
              <w:rPr>
                <w:rFonts w:ascii="宋体" w:hAnsi="宋体" w:hint="eastAsia"/>
                <w:sz w:val="24"/>
                <w:szCs w:val="21"/>
              </w:rPr>
              <w:t>粉壳蛋鸡羽色自别雌雄配套系的培育方法</w:t>
            </w:r>
            <w:r w:rsidR="00587DFA" w:rsidRPr="00236326">
              <w:rPr>
                <w:rFonts w:ascii="宋体" w:hAnsi="宋体" w:hint="eastAsia"/>
                <w:sz w:val="24"/>
                <w:szCs w:val="21"/>
              </w:rPr>
              <w:t>”第一发明人，</w:t>
            </w:r>
            <w:r w:rsidR="00C049E1" w:rsidRPr="00236326">
              <w:rPr>
                <w:rFonts w:ascii="宋体" w:hAnsi="宋体" w:hint="eastAsia"/>
                <w:sz w:val="24"/>
                <w:szCs w:val="21"/>
              </w:rPr>
              <w:t>实用新型专利“一种密闭式通风饲养舍”的第二发明人，大午金凤新品种的第二完成人，</w:t>
            </w:r>
            <w:r w:rsidR="00236326" w:rsidRPr="00236326">
              <w:rPr>
                <w:rFonts w:ascii="宋体" w:hAnsi="宋体" w:hint="eastAsia"/>
                <w:sz w:val="24"/>
                <w:szCs w:val="21"/>
              </w:rPr>
              <w:t>河北省科学技术成果“大午金凤羽色自别雌雄粉壳蛋鸡配套系的培育”第一完成人，</w:t>
            </w:r>
            <w:r w:rsidR="00C049E1" w:rsidRPr="00236326">
              <w:rPr>
                <w:rFonts w:ascii="宋体" w:hAnsi="宋体" w:hint="eastAsia"/>
                <w:sz w:val="24"/>
                <w:szCs w:val="21"/>
              </w:rPr>
              <w:t>作为通讯作者发表数篇相关研究的SCI论文。</w:t>
            </w:r>
          </w:p>
        </w:tc>
      </w:tr>
      <w:tr w:rsidR="00526843" w:rsidRPr="00453E21" w:rsidTr="000047A2">
        <w:trPr>
          <w:cantSplit/>
          <w:trHeight w:val="5280"/>
          <w:jc w:val="center"/>
        </w:trPr>
        <w:tc>
          <w:tcPr>
            <w:tcW w:w="9761" w:type="dxa"/>
            <w:gridSpan w:val="4"/>
          </w:tcPr>
          <w:p w:rsidR="00526843" w:rsidRPr="00453E21" w:rsidRDefault="00526843" w:rsidP="003736D9">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C86475" w:rsidRDefault="0028402C" w:rsidP="00C86475">
            <w:pPr>
              <w:spacing w:line="380" w:lineRule="exact"/>
              <w:ind w:left="100" w:firstLineChars="200" w:firstLine="480"/>
              <w:rPr>
                <w:rFonts w:ascii="宋体" w:hAnsi="宋体"/>
                <w:sz w:val="24"/>
              </w:rPr>
            </w:pPr>
            <w:r w:rsidRPr="0028402C">
              <w:rPr>
                <w:rFonts w:ascii="宋体" w:hAnsi="宋体" w:hint="eastAsia"/>
                <w:sz w:val="24"/>
              </w:rPr>
              <w:t>2009年：节粮小型褐壳蛋鸡的选育，</w:t>
            </w:r>
            <w:r w:rsidR="00C86475">
              <w:rPr>
                <w:rFonts w:ascii="宋体" w:hAnsi="宋体" w:hint="eastAsia"/>
                <w:sz w:val="24"/>
              </w:rPr>
              <w:t>获得国家科技进步二等奖，</w:t>
            </w:r>
            <w:r w:rsidRPr="0028402C">
              <w:rPr>
                <w:rFonts w:ascii="宋体" w:hAnsi="宋体" w:hint="eastAsia"/>
                <w:sz w:val="24"/>
              </w:rPr>
              <w:t>排名第三</w:t>
            </w:r>
            <w:r w:rsidR="00C86475">
              <w:rPr>
                <w:rFonts w:ascii="宋体" w:hAnsi="宋体" w:hint="eastAsia"/>
                <w:sz w:val="24"/>
              </w:rPr>
              <w:t>，证书编号：13-2-004-03</w:t>
            </w:r>
            <w:r w:rsidRPr="0028402C">
              <w:rPr>
                <w:rFonts w:ascii="宋体" w:hAnsi="宋体" w:hint="eastAsia"/>
                <w:sz w:val="24"/>
              </w:rPr>
              <w:t>；</w:t>
            </w:r>
          </w:p>
          <w:p w:rsidR="00526843" w:rsidRPr="003736D9" w:rsidRDefault="0028402C" w:rsidP="00C86475">
            <w:pPr>
              <w:spacing w:line="380" w:lineRule="exact"/>
              <w:ind w:left="100" w:firstLineChars="200" w:firstLine="480"/>
              <w:rPr>
                <w:rFonts w:ascii="宋体" w:hAnsi="宋体"/>
                <w:sz w:val="24"/>
              </w:rPr>
            </w:pPr>
            <w:r w:rsidRPr="0028402C">
              <w:rPr>
                <w:rFonts w:ascii="宋体" w:hAnsi="宋体" w:hint="eastAsia"/>
                <w:sz w:val="24"/>
              </w:rPr>
              <w:t>2015年：</w:t>
            </w:r>
            <w:r w:rsidR="00C86475">
              <w:rPr>
                <w:rFonts w:ascii="宋体" w:hAnsi="宋体" w:hint="eastAsia"/>
                <w:sz w:val="24"/>
              </w:rPr>
              <w:t>“</w:t>
            </w:r>
            <w:r w:rsidR="00C86475" w:rsidRPr="0028402C">
              <w:rPr>
                <w:rFonts w:ascii="宋体" w:hAnsi="宋体" w:hint="eastAsia"/>
                <w:sz w:val="24"/>
              </w:rPr>
              <w:t>农大3号</w:t>
            </w:r>
            <w:r w:rsidR="00C86475">
              <w:rPr>
                <w:rFonts w:ascii="宋体" w:hAnsi="宋体" w:hint="eastAsia"/>
                <w:sz w:val="24"/>
              </w:rPr>
              <w:t>”</w:t>
            </w:r>
            <w:r w:rsidRPr="0028402C">
              <w:rPr>
                <w:rFonts w:ascii="宋体" w:hAnsi="宋体" w:hint="eastAsia"/>
                <w:sz w:val="24"/>
              </w:rPr>
              <w:t>小型蛋鸡配套系的选育与应用，排名第二</w:t>
            </w:r>
            <w:r w:rsidR="00C86475">
              <w:rPr>
                <w:rFonts w:ascii="宋体" w:hAnsi="宋体" w:hint="eastAsia"/>
                <w:sz w:val="24"/>
              </w:rPr>
              <w:t>，证书编号：2015-J-203-2-02-R02</w:t>
            </w:r>
            <w:r w:rsidR="005C5809">
              <w:rPr>
                <w:rFonts w:ascii="宋体" w:hAnsi="宋体" w:hint="eastAsia"/>
                <w:sz w:val="24"/>
              </w:rPr>
              <w:t>。</w:t>
            </w:r>
          </w:p>
        </w:tc>
      </w:tr>
    </w:tbl>
    <w:p w:rsidR="00B8227F" w:rsidRDefault="00B8227F" w:rsidP="00471F4F">
      <w:pPr>
        <w:pStyle w:val="a9"/>
        <w:spacing w:beforeLines="50" w:before="156"/>
        <w:ind w:firstLineChars="0" w:firstLine="0"/>
        <w:jc w:val="center"/>
        <w:outlineLvl w:val="1"/>
        <w:rPr>
          <w:rFonts w:ascii="黑体" w:eastAsia="黑体"/>
          <w:sz w:val="28"/>
        </w:rPr>
      </w:pPr>
    </w:p>
    <w:p w:rsidR="00B8227F" w:rsidRPr="00453E21" w:rsidRDefault="00B8227F"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六</w:t>
      </w:r>
      <w:r w:rsidRPr="00453E21">
        <w:rPr>
          <w:rFonts w:ascii="黑体" w:eastAsia="黑体"/>
          <w:sz w:val="28"/>
        </w:rPr>
        <w:t>、</w:t>
      </w:r>
      <w:r w:rsidRPr="00453E21">
        <w:rPr>
          <w:rFonts w:ascii="黑体" w:eastAsia="黑体" w:hint="eastAsia"/>
          <w:sz w:val="28"/>
        </w:rPr>
        <w:t>主要完成人</w:t>
      </w:r>
      <w:r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B8227F" w:rsidRPr="00453E21" w:rsidTr="008C1980">
        <w:trPr>
          <w:trHeight w:val="774"/>
          <w:jc w:val="center"/>
        </w:trPr>
        <w:tc>
          <w:tcPr>
            <w:tcW w:w="1416" w:type="dxa"/>
            <w:vAlign w:val="center"/>
          </w:tcPr>
          <w:p w:rsidR="00B8227F" w:rsidRPr="00453E21" w:rsidRDefault="00B8227F" w:rsidP="008C1980">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B8227F" w:rsidRPr="00453E21" w:rsidRDefault="00B8227F" w:rsidP="008C1980">
            <w:pPr>
              <w:pStyle w:val="a9"/>
              <w:spacing w:line="390" w:lineRule="exact"/>
              <w:ind w:firstLineChars="0" w:firstLine="0"/>
              <w:jc w:val="left"/>
              <w:rPr>
                <w:rFonts w:ascii="宋体" w:hAnsi="宋体"/>
              </w:rPr>
            </w:pPr>
            <w:r>
              <w:rPr>
                <w:rFonts w:ascii="宋体" w:hAnsi="宋体" w:hint="eastAsia"/>
              </w:rPr>
              <w:t>刘平</w:t>
            </w:r>
          </w:p>
        </w:tc>
        <w:tc>
          <w:tcPr>
            <w:tcW w:w="1559" w:type="dxa"/>
            <w:vAlign w:val="center"/>
          </w:tcPr>
          <w:p w:rsidR="00B8227F" w:rsidRPr="00453E21" w:rsidRDefault="00B8227F" w:rsidP="008C1980">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B8227F" w:rsidRPr="00453E21" w:rsidRDefault="00B8227F" w:rsidP="008C1980">
            <w:pPr>
              <w:pStyle w:val="a9"/>
              <w:spacing w:line="390" w:lineRule="exact"/>
              <w:ind w:firstLineChars="0" w:firstLine="0"/>
              <w:rPr>
                <w:rFonts w:ascii="宋体" w:hAnsi="宋体"/>
              </w:rPr>
            </w:pPr>
            <w:r>
              <w:rPr>
                <w:rFonts w:ascii="宋体" w:hAnsi="宋体" w:hint="eastAsia"/>
              </w:rPr>
              <w:t>2</w:t>
            </w:r>
          </w:p>
        </w:tc>
      </w:tr>
      <w:tr w:rsidR="00B8227F" w:rsidRPr="00453E21" w:rsidTr="008C1980">
        <w:trPr>
          <w:trHeight w:val="774"/>
          <w:jc w:val="center"/>
        </w:trPr>
        <w:tc>
          <w:tcPr>
            <w:tcW w:w="1416" w:type="dxa"/>
            <w:vAlign w:val="center"/>
          </w:tcPr>
          <w:p w:rsidR="00B8227F" w:rsidRPr="00453E21" w:rsidRDefault="00B8227F" w:rsidP="008C1980">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B8227F" w:rsidRPr="00453E21" w:rsidRDefault="00B8227F" w:rsidP="008C1980">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B8227F" w:rsidRPr="00453E21" w:rsidRDefault="00B8227F" w:rsidP="008C1980">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B8227F" w:rsidRPr="00453E21" w:rsidRDefault="00B8227F" w:rsidP="008C1980">
            <w:pPr>
              <w:pStyle w:val="a9"/>
              <w:spacing w:line="390" w:lineRule="exact"/>
              <w:ind w:firstLineChars="0" w:firstLine="0"/>
              <w:rPr>
                <w:rFonts w:ascii="宋体" w:hAnsi="宋体"/>
              </w:rPr>
            </w:pPr>
            <w:r>
              <w:rPr>
                <w:rFonts w:ascii="宋体" w:hAnsi="宋体" w:hint="eastAsia"/>
              </w:rPr>
              <w:t>畜牧师</w:t>
            </w:r>
          </w:p>
        </w:tc>
      </w:tr>
      <w:tr w:rsidR="00B8227F" w:rsidRPr="00453E21" w:rsidTr="008C1980">
        <w:trPr>
          <w:cantSplit/>
          <w:trHeight w:val="849"/>
          <w:jc w:val="center"/>
        </w:trPr>
        <w:tc>
          <w:tcPr>
            <w:tcW w:w="1416" w:type="dxa"/>
            <w:vAlign w:val="center"/>
          </w:tcPr>
          <w:p w:rsidR="00B8227F" w:rsidRPr="00453E21" w:rsidRDefault="00B8227F" w:rsidP="008C1980">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B8227F" w:rsidRPr="00453E21" w:rsidRDefault="00B8227F" w:rsidP="008C1980">
            <w:pPr>
              <w:pStyle w:val="a9"/>
              <w:spacing w:line="390" w:lineRule="exact"/>
              <w:ind w:firstLineChars="0" w:firstLine="0"/>
              <w:rPr>
                <w:rFonts w:ascii="宋体" w:hAnsi="宋体"/>
              </w:rPr>
            </w:pPr>
            <w:r>
              <w:rPr>
                <w:rFonts w:ascii="宋体" w:hAnsi="宋体" w:hint="eastAsia"/>
              </w:rPr>
              <w:t>河北大午农牧集团种禽有限公司种禽有限公司</w:t>
            </w:r>
          </w:p>
        </w:tc>
      </w:tr>
      <w:tr w:rsidR="00B8227F" w:rsidRPr="00453E21" w:rsidTr="008C1980">
        <w:trPr>
          <w:cantSplit/>
          <w:trHeight w:val="924"/>
          <w:jc w:val="center"/>
        </w:trPr>
        <w:tc>
          <w:tcPr>
            <w:tcW w:w="1416" w:type="dxa"/>
            <w:vAlign w:val="center"/>
          </w:tcPr>
          <w:p w:rsidR="00B8227F" w:rsidRPr="00453E21" w:rsidRDefault="00B8227F" w:rsidP="008C1980">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B8227F" w:rsidRPr="00453E21" w:rsidRDefault="00B8227F" w:rsidP="008C1980">
            <w:pPr>
              <w:pStyle w:val="a9"/>
              <w:spacing w:line="390" w:lineRule="exact"/>
              <w:ind w:firstLineChars="0" w:firstLine="0"/>
              <w:rPr>
                <w:rFonts w:ascii="宋体" w:hAnsi="宋体"/>
              </w:rPr>
            </w:pPr>
            <w:r>
              <w:rPr>
                <w:rFonts w:ascii="宋体" w:hAnsi="宋体" w:hint="eastAsia"/>
              </w:rPr>
              <w:t>河北大午农牧集团种禽有限公司种禽有限公司</w:t>
            </w:r>
          </w:p>
        </w:tc>
      </w:tr>
      <w:tr w:rsidR="00B8227F" w:rsidRPr="00453E21" w:rsidTr="008C1980">
        <w:trPr>
          <w:cantSplit/>
          <w:trHeight w:val="4615"/>
          <w:jc w:val="center"/>
        </w:trPr>
        <w:tc>
          <w:tcPr>
            <w:tcW w:w="9761" w:type="dxa"/>
            <w:gridSpan w:val="4"/>
          </w:tcPr>
          <w:p w:rsidR="00B8227F" w:rsidRPr="00453E21" w:rsidRDefault="00B8227F" w:rsidP="008C1980">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B8227F" w:rsidRPr="00453E21" w:rsidRDefault="00B8227F" w:rsidP="008C1980">
            <w:pPr>
              <w:pStyle w:val="a9"/>
              <w:spacing w:line="380" w:lineRule="exact"/>
              <w:rPr>
                <w:rFonts w:ascii="宋体" w:hAnsi="宋体"/>
              </w:rPr>
            </w:pPr>
            <w:r>
              <w:rPr>
                <w:rFonts w:ascii="宋体" w:hAnsi="宋体" w:hint="eastAsia"/>
              </w:rPr>
              <w:t>项目发起人，在公司</w:t>
            </w:r>
            <w:r w:rsidRPr="0074265F">
              <w:rPr>
                <w:rFonts w:ascii="宋体" w:hAnsi="宋体" w:hint="eastAsia"/>
              </w:rPr>
              <w:t xml:space="preserve">组织带领育种团队完成了羽色自别高产粉壳蛋鸡配套系“大午金凤” 的培育， </w:t>
            </w:r>
            <w:r>
              <w:rPr>
                <w:rFonts w:ascii="宋体" w:hAnsi="宋体" w:hint="eastAsia"/>
              </w:rPr>
              <w:t>对创新点</w:t>
            </w:r>
            <w:r w:rsidR="008C1980" w:rsidRPr="00236326">
              <w:rPr>
                <w:rFonts w:ascii="宋体" w:hAnsi="宋体" w:hint="eastAsia"/>
                <w:szCs w:val="21"/>
              </w:rPr>
              <w:t>1、2、3</w:t>
            </w:r>
            <w:r w:rsidR="008C1980">
              <w:rPr>
                <w:rFonts w:ascii="宋体" w:hAnsi="宋体" w:hint="eastAsia"/>
                <w:szCs w:val="21"/>
              </w:rPr>
              <w:t>、4</w:t>
            </w:r>
            <w:r>
              <w:rPr>
                <w:rFonts w:ascii="宋体" w:hAnsi="宋体" w:hint="eastAsia"/>
              </w:rPr>
              <w:t>做出了突出贡献，是大午金凤蛋鸡新品种的第一完成人，是河北省科学技术成果“大午金凤羽色自别雌雄粉壳蛋鸡配套系的培育”第二完成人，是外观设计专利“</w:t>
            </w:r>
            <w:r w:rsidRPr="00236326">
              <w:rPr>
                <w:rFonts w:ascii="宋体" w:hAnsi="宋体" w:hint="eastAsia"/>
              </w:rPr>
              <w:t>包装袋（大午金凤专用料）</w:t>
            </w:r>
            <w:r>
              <w:rPr>
                <w:rFonts w:ascii="宋体" w:hAnsi="宋体" w:hint="eastAsia"/>
              </w:rPr>
              <w:t>”的第一发明人，牵头组织召开科技成果鉴定、新品种审定，</w:t>
            </w:r>
            <w:r w:rsidRPr="0074265F">
              <w:rPr>
                <w:rFonts w:ascii="宋体" w:hAnsi="宋体" w:hint="eastAsia"/>
              </w:rPr>
              <w:t>2014 年 9 月通过了河北省科学技术成果鉴定，鉴定意见为国际先进， 2015 年通过了国家畜禽遗传资源委员会的新品种审定，品种权号为（农 09）新品种证字第（67）号。</w:t>
            </w:r>
            <w:r>
              <w:rPr>
                <w:rFonts w:ascii="宋体" w:hAnsi="宋体" w:hint="eastAsia"/>
              </w:rPr>
              <w:t>是河北省科学技术成果“大午金凤羽色自别雌雄粉壳蛋鸡配套系的培育”第二完成人。</w:t>
            </w:r>
          </w:p>
        </w:tc>
      </w:tr>
      <w:tr w:rsidR="00B8227F" w:rsidRPr="00453E21" w:rsidTr="008C1980">
        <w:trPr>
          <w:cantSplit/>
          <w:trHeight w:val="4417"/>
          <w:jc w:val="center"/>
        </w:trPr>
        <w:tc>
          <w:tcPr>
            <w:tcW w:w="9761" w:type="dxa"/>
            <w:gridSpan w:val="4"/>
          </w:tcPr>
          <w:p w:rsidR="00B8227F" w:rsidRPr="00453E21" w:rsidRDefault="00B8227F" w:rsidP="008C1980">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B8227F" w:rsidRPr="00453E21" w:rsidRDefault="00B8227F" w:rsidP="008C1980">
            <w:pPr>
              <w:pStyle w:val="a9"/>
              <w:spacing w:line="380" w:lineRule="exact"/>
              <w:rPr>
                <w:rFonts w:ascii="宋体" w:hAnsi="宋体"/>
              </w:rPr>
            </w:pPr>
            <w:r>
              <w:rPr>
                <w:rFonts w:ascii="宋体" w:hAnsi="宋体" w:hint="eastAsia"/>
              </w:rPr>
              <w:t>无。</w:t>
            </w:r>
          </w:p>
        </w:tc>
      </w:tr>
    </w:tbl>
    <w:p w:rsidR="00B8227F" w:rsidRPr="00453E21" w:rsidRDefault="00B8227F" w:rsidP="00B8227F">
      <w:pPr>
        <w:pStyle w:val="a9"/>
        <w:ind w:firstLineChars="0" w:firstLine="0"/>
        <w:jc w:val="center"/>
        <w:outlineLvl w:val="1"/>
        <w:rPr>
          <w:rFonts w:ascii="宋体" w:hAnsi="宋体"/>
          <w:b/>
        </w:rPr>
      </w:pPr>
    </w:p>
    <w:p w:rsidR="00526843" w:rsidRPr="00453E21" w:rsidRDefault="005509ED" w:rsidP="00471F4F">
      <w:pPr>
        <w:pStyle w:val="a9"/>
        <w:tabs>
          <w:tab w:val="center" w:pos="4819"/>
          <w:tab w:val="left" w:pos="8190"/>
        </w:tabs>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六</w:t>
      </w:r>
      <w:r w:rsidR="00526843" w:rsidRPr="00453E21">
        <w:rPr>
          <w:rFonts w:ascii="黑体" w:eastAsia="黑体"/>
          <w:sz w:val="28"/>
        </w:rPr>
        <w:t>、</w:t>
      </w:r>
      <w:r w:rsidR="00526843" w:rsidRPr="00453E21">
        <w:rPr>
          <w:rFonts w:ascii="黑体" w:eastAsia="黑体" w:hint="eastAsia"/>
          <w:sz w:val="28"/>
        </w:rPr>
        <w:t>主要完成人</w:t>
      </w:r>
      <w:r w:rsidR="00526843"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C876E0" w:rsidRPr="00453E21" w:rsidTr="003109B4">
        <w:trPr>
          <w:trHeight w:val="774"/>
          <w:jc w:val="center"/>
        </w:trPr>
        <w:tc>
          <w:tcPr>
            <w:tcW w:w="1416" w:type="dxa"/>
            <w:vAlign w:val="center"/>
          </w:tcPr>
          <w:p w:rsidR="00C876E0" w:rsidRPr="00453E21" w:rsidRDefault="00C876E0">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C876E0" w:rsidRPr="00453E21" w:rsidRDefault="0028402C" w:rsidP="003109B4">
            <w:pPr>
              <w:pStyle w:val="a9"/>
              <w:spacing w:line="390" w:lineRule="exact"/>
              <w:ind w:firstLineChars="0" w:firstLine="0"/>
              <w:jc w:val="left"/>
              <w:rPr>
                <w:rFonts w:ascii="宋体" w:hAnsi="宋体"/>
              </w:rPr>
            </w:pPr>
            <w:r>
              <w:rPr>
                <w:rFonts w:ascii="宋体" w:hAnsi="宋体" w:hint="eastAsia"/>
              </w:rPr>
              <w:t>曲鲁江</w:t>
            </w:r>
          </w:p>
        </w:tc>
        <w:tc>
          <w:tcPr>
            <w:tcW w:w="1559" w:type="dxa"/>
            <w:vAlign w:val="center"/>
          </w:tcPr>
          <w:p w:rsidR="00C876E0" w:rsidRPr="00453E21" w:rsidRDefault="00C876E0" w:rsidP="003109B4">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C876E0" w:rsidRPr="00453E21" w:rsidRDefault="00B8227F">
            <w:pPr>
              <w:pStyle w:val="a9"/>
              <w:spacing w:line="390" w:lineRule="exact"/>
              <w:ind w:firstLineChars="0" w:firstLine="0"/>
              <w:rPr>
                <w:rFonts w:ascii="宋体" w:hAnsi="宋体"/>
              </w:rPr>
            </w:pPr>
            <w:r>
              <w:rPr>
                <w:rFonts w:ascii="宋体" w:hAnsi="宋体" w:hint="eastAsia"/>
              </w:rPr>
              <w:t>3</w:t>
            </w:r>
          </w:p>
        </w:tc>
      </w:tr>
      <w:tr w:rsidR="00C876E0" w:rsidRPr="00453E21" w:rsidTr="003109B4">
        <w:trPr>
          <w:trHeight w:val="774"/>
          <w:jc w:val="center"/>
        </w:trPr>
        <w:tc>
          <w:tcPr>
            <w:tcW w:w="1416" w:type="dxa"/>
            <w:vAlign w:val="center"/>
          </w:tcPr>
          <w:p w:rsidR="00C876E0" w:rsidRPr="00453E21" w:rsidRDefault="00C876E0">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C876E0" w:rsidRPr="00453E21" w:rsidRDefault="0028402C">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C876E0" w:rsidRPr="00453E21" w:rsidRDefault="00C876E0" w:rsidP="003109B4">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C876E0" w:rsidRPr="00453E21" w:rsidRDefault="0028402C">
            <w:pPr>
              <w:pStyle w:val="a9"/>
              <w:spacing w:line="390" w:lineRule="exact"/>
              <w:ind w:firstLineChars="0" w:firstLine="0"/>
              <w:rPr>
                <w:rFonts w:ascii="宋体" w:hAnsi="宋体"/>
              </w:rPr>
            </w:pPr>
            <w:r>
              <w:rPr>
                <w:rFonts w:ascii="宋体" w:hAnsi="宋体" w:hint="eastAsia"/>
              </w:rPr>
              <w:t>教授</w:t>
            </w:r>
          </w:p>
        </w:tc>
      </w:tr>
      <w:tr w:rsidR="00526843" w:rsidRPr="00453E21" w:rsidTr="0036535C">
        <w:trPr>
          <w:cantSplit/>
          <w:trHeight w:val="849"/>
          <w:jc w:val="center"/>
        </w:trPr>
        <w:tc>
          <w:tcPr>
            <w:tcW w:w="1416" w:type="dxa"/>
            <w:vAlign w:val="center"/>
          </w:tcPr>
          <w:p w:rsidR="00526843" w:rsidRPr="00453E21" w:rsidRDefault="00526843">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526843" w:rsidRPr="00453E21" w:rsidRDefault="0028402C">
            <w:pPr>
              <w:pStyle w:val="a9"/>
              <w:spacing w:line="390" w:lineRule="exact"/>
              <w:ind w:firstLineChars="0" w:firstLine="0"/>
              <w:rPr>
                <w:rFonts w:ascii="宋体" w:hAnsi="宋体"/>
              </w:rPr>
            </w:pPr>
            <w:r>
              <w:rPr>
                <w:rFonts w:ascii="宋体" w:hAnsi="宋体" w:hint="eastAsia"/>
              </w:rPr>
              <w:t>中国农业大学</w:t>
            </w:r>
          </w:p>
        </w:tc>
      </w:tr>
      <w:tr w:rsidR="00526843" w:rsidRPr="00453E21" w:rsidTr="0036535C">
        <w:trPr>
          <w:cantSplit/>
          <w:trHeight w:val="924"/>
          <w:jc w:val="center"/>
        </w:trPr>
        <w:tc>
          <w:tcPr>
            <w:tcW w:w="1416" w:type="dxa"/>
            <w:vAlign w:val="center"/>
          </w:tcPr>
          <w:p w:rsidR="00526843" w:rsidRPr="00453E21" w:rsidRDefault="00526843">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526843" w:rsidRPr="00453E21" w:rsidRDefault="0028402C" w:rsidP="00630537">
            <w:pPr>
              <w:pStyle w:val="a9"/>
              <w:spacing w:line="390" w:lineRule="exact"/>
              <w:ind w:firstLineChars="0" w:firstLine="0"/>
              <w:rPr>
                <w:rFonts w:ascii="宋体" w:hAnsi="宋体"/>
              </w:rPr>
            </w:pPr>
            <w:r>
              <w:rPr>
                <w:rFonts w:ascii="宋体" w:hAnsi="宋体" w:hint="eastAsia"/>
              </w:rPr>
              <w:t>中国农业大学</w:t>
            </w:r>
          </w:p>
        </w:tc>
      </w:tr>
      <w:tr w:rsidR="00526843" w:rsidRPr="00453E21" w:rsidTr="0036535C">
        <w:trPr>
          <w:cantSplit/>
          <w:trHeight w:val="4615"/>
          <w:jc w:val="center"/>
        </w:trPr>
        <w:tc>
          <w:tcPr>
            <w:tcW w:w="9761" w:type="dxa"/>
            <w:gridSpan w:val="4"/>
          </w:tcPr>
          <w:p w:rsidR="00526843" w:rsidRPr="00453E21" w:rsidRDefault="00526843" w:rsidP="003736D9">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526843" w:rsidRPr="00453E21" w:rsidRDefault="0028402C" w:rsidP="001C2C77">
            <w:pPr>
              <w:pStyle w:val="a9"/>
              <w:spacing w:line="380" w:lineRule="exact"/>
              <w:rPr>
                <w:rFonts w:ascii="宋体" w:hAnsi="宋体"/>
              </w:rPr>
            </w:pPr>
            <w:r w:rsidRPr="0028402C">
              <w:rPr>
                <w:rFonts w:ascii="宋体" w:hAnsi="宋体" w:hint="eastAsia"/>
              </w:rPr>
              <w:t>研究发现</w:t>
            </w:r>
            <w:r w:rsidR="001C2C77">
              <w:rPr>
                <w:rFonts w:ascii="宋体" w:hAnsi="宋体" w:hint="eastAsia"/>
              </w:rPr>
              <w:t>实现</w:t>
            </w:r>
            <w:r w:rsidRPr="0028402C">
              <w:rPr>
                <w:rFonts w:ascii="宋体" w:hAnsi="宋体" w:hint="eastAsia"/>
              </w:rPr>
              <w:t>商品代红羽性状的关键基因，并</w:t>
            </w:r>
            <w:r w:rsidR="001C2C77">
              <w:rPr>
                <w:rFonts w:ascii="宋体" w:hAnsi="宋体" w:hint="eastAsia"/>
              </w:rPr>
              <w:t>进行检测和实验验证，在纯系鸡群中</w:t>
            </w:r>
            <w:r w:rsidRPr="0028402C">
              <w:rPr>
                <w:rFonts w:ascii="宋体" w:hAnsi="宋体" w:hint="eastAsia"/>
              </w:rPr>
              <w:t>应用分子技</w:t>
            </w:r>
            <w:r w:rsidR="00C049E1">
              <w:rPr>
                <w:rFonts w:ascii="宋体" w:hAnsi="宋体" w:hint="eastAsia"/>
              </w:rPr>
              <w:t>术手段测定该分子标记，</w:t>
            </w:r>
            <w:r w:rsidR="001C2C77">
              <w:rPr>
                <w:rFonts w:ascii="宋体" w:hAnsi="宋体" w:hint="eastAsia"/>
              </w:rPr>
              <w:t>制定</w:t>
            </w:r>
            <w:r w:rsidR="00C049E1">
              <w:rPr>
                <w:rFonts w:ascii="宋体" w:hAnsi="宋体" w:hint="eastAsia"/>
              </w:rPr>
              <w:t>专门化品系选育</w:t>
            </w:r>
            <w:r w:rsidR="001C2C77">
              <w:rPr>
                <w:rFonts w:ascii="宋体" w:hAnsi="宋体" w:hint="eastAsia"/>
              </w:rPr>
              <w:t>方案</w:t>
            </w:r>
            <w:r w:rsidR="00C049E1">
              <w:rPr>
                <w:rFonts w:ascii="宋体" w:hAnsi="宋体" w:hint="eastAsia"/>
              </w:rPr>
              <w:t>，形成</w:t>
            </w:r>
            <w:r w:rsidR="001C2C77">
              <w:rPr>
                <w:rFonts w:ascii="宋体" w:hAnsi="宋体" w:hint="eastAsia"/>
              </w:rPr>
              <w:t>专门化品系</w:t>
            </w:r>
            <w:r w:rsidR="00C049E1">
              <w:rPr>
                <w:rFonts w:ascii="宋体" w:hAnsi="宋体" w:hint="eastAsia"/>
              </w:rPr>
              <w:t>。对创新点</w:t>
            </w:r>
            <w:r w:rsidR="008C1980" w:rsidRPr="00236326">
              <w:rPr>
                <w:rFonts w:ascii="宋体" w:hAnsi="宋体" w:hint="eastAsia"/>
                <w:szCs w:val="21"/>
              </w:rPr>
              <w:t>1、2、3</w:t>
            </w:r>
            <w:r w:rsidR="008C1980">
              <w:rPr>
                <w:rFonts w:ascii="宋体" w:hAnsi="宋体" w:hint="eastAsia"/>
                <w:szCs w:val="21"/>
              </w:rPr>
              <w:t>、4</w:t>
            </w:r>
            <w:r w:rsidR="00C049E1">
              <w:rPr>
                <w:rFonts w:ascii="宋体" w:hAnsi="宋体" w:hint="eastAsia"/>
              </w:rPr>
              <w:t>做出了突出贡献，</w:t>
            </w:r>
            <w:r w:rsidR="001C2C77">
              <w:rPr>
                <w:rFonts w:ascii="宋体" w:hAnsi="宋体" w:hint="eastAsia"/>
              </w:rPr>
              <w:t>并</w:t>
            </w:r>
            <w:r w:rsidR="00C049E1">
              <w:rPr>
                <w:rFonts w:ascii="宋体" w:hAnsi="宋体" w:hint="eastAsia"/>
              </w:rPr>
              <w:t>在蛋鸡抗病育种方面进行持续研究</w:t>
            </w:r>
            <w:r w:rsidR="001C2C77">
              <w:rPr>
                <w:rFonts w:ascii="宋体" w:hAnsi="宋体" w:hint="eastAsia"/>
              </w:rPr>
              <w:t>，发现多个抗病基因并建立分子标记测定方案</w:t>
            </w:r>
            <w:r w:rsidR="00C049E1">
              <w:rPr>
                <w:rFonts w:ascii="宋体" w:hAnsi="宋体" w:hint="eastAsia"/>
              </w:rPr>
              <w:t>。是</w:t>
            </w:r>
            <w:r w:rsidRPr="0028402C">
              <w:rPr>
                <w:rFonts w:ascii="宋体" w:hAnsi="宋体" w:hint="eastAsia"/>
              </w:rPr>
              <w:t>核心</w:t>
            </w:r>
            <w:r w:rsidR="00C049E1">
              <w:rPr>
                <w:rFonts w:ascii="宋体" w:hAnsi="宋体" w:hint="eastAsia"/>
              </w:rPr>
              <w:t>技术发明专利</w:t>
            </w:r>
            <w:r w:rsidRPr="0028402C">
              <w:rPr>
                <w:rFonts w:ascii="宋体" w:hAnsi="宋体" w:hint="eastAsia"/>
              </w:rPr>
              <w:t xml:space="preserve">专利“粉壳蛋鸡羽色自别雌雄配套系的培育方法” </w:t>
            </w:r>
            <w:r w:rsidR="00C049E1">
              <w:rPr>
                <w:rFonts w:ascii="宋体" w:hAnsi="宋体" w:hint="eastAsia"/>
              </w:rPr>
              <w:t>的第二发明人，大午金凤蛋鸡新品种的第四完成人</w:t>
            </w:r>
            <w:r w:rsidR="00236326">
              <w:rPr>
                <w:rFonts w:ascii="宋体" w:hAnsi="宋体" w:hint="eastAsia"/>
              </w:rPr>
              <w:t>，河北省科学技术成果“大午金凤羽色自别雌雄粉壳蛋鸡配套系的培育”第四完成人。</w:t>
            </w:r>
          </w:p>
        </w:tc>
      </w:tr>
      <w:tr w:rsidR="00526843" w:rsidRPr="00453E21" w:rsidTr="0036535C">
        <w:trPr>
          <w:cantSplit/>
          <w:trHeight w:val="4417"/>
          <w:jc w:val="center"/>
        </w:trPr>
        <w:tc>
          <w:tcPr>
            <w:tcW w:w="9761" w:type="dxa"/>
            <w:gridSpan w:val="4"/>
          </w:tcPr>
          <w:p w:rsidR="00526843" w:rsidRPr="00453E21" w:rsidRDefault="00526843" w:rsidP="003736D9">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526843" w:rsidRPr="00453E21" w:rsidRDefault="0028402C" w:rsidP="005C5809">
            <w:pPr>
              <w:pStyle w:val="a9"/>
              <w:spacing w:line="380" w:lineRule="exact"/>
              <w:rPr>
                <w:rFonts w:ascii="宋体" w:hAnsi="宋体"/>
              </w:rPr>
            </w:pPr>
            <w:r w:rsidRPr="0028402C">
              <w:rPr>
                <w:rFonts w:ascii="宋体" w:hAnsi="宋体" w:hint="eastAsia"/>
              </w:rPr>
              <w:t>2015年，</w:t>
            </w:r>
            <w:r w:rsidR="00C86475">
              <w:rPr>
                <w:rFonts w:ascii="宋体" w:hAnsi="宋体" w:hint="eastAsia"/>
              </w:rPr>
              <w:t>“</w:t>
            </w:r>
            <w:r w:rsidR="00C86475" w:rsidRPr="0028402C">
              <w:rPr>
                <w:rFonts w:ascii="宋体" w:hAnsi="宋体" w:hint="eastAsia"/>
              </w:rPr>
              <w:t>农大3号</w:t>
            </w:r>
            <w:r w:rsidR="00C86475">
              <w:rPr>
                <w:rFonts w:ascii="宋体" w:hAnsi="宋体" w:hint="eastAsia"/>
              </w:rPr>
              <w:t>”</w:t>
            </w:r>
            <w:r w:rsidRPr="0028402C">
              <w:rPr>
                <w:rFonts w:ascii="宋体" w:hAnsi="宋体" w:hint="eastAsia"/>
              </w:rPr>
              <w:t>小型蛋鸡配套系的选育与应用，</w:t>
            </w:r>
            <w:r w:rsidR="00C86475" w:rsidRPr="0028402C">
              <w:rPr>
                <w:rFonts w:ascii="宋体" w:hAnsi="宋体" w:hint="eastAsia"/>
              </w:rPr>
              <w:t>获得国家科技进步奖二等奖</w:t>
            </w:r>
            <w:r w:rsidR="00C86475">
              <w:rPr>
                <w:rFonts w:ascii="宋体" w:hAnsi="宋体" w:hint="eastAsia"/>
              </w:rPr>
              <w:t>，</w:t>
            </w:r>
            <w:r w:rsidRPr="0028402C">
              <w:rPr>
                <w:rFonts w:ascii="宋体" w:hAnsi="宋体" w:hint="eastAsia"/>
              </w:rPr>
              <w:t>排名第三</w:t>
            </w:r>
            <w:r w:rsidR="00C86475">
              <w:rPr>
                <w:rFonts w:ascii="宋体" w:hAnsi="宋体" w:hint="eastAsia"/>
              </w:rPr>
              <w:t>，证书编号：2015-J-203-2-02-R0</w:t>
            </w:r>
            <w:r w:rsidR="005C5809">
              <w:rPr>
                <w:rFonts w:ascii="宋体" w:hAnsi="宋体" w:hint="eastAsia"/>
              </w:rPr>
              <w:t>5</w:t>
            </w:r>
            <w:r w:rsidRPr="0028402C">
              <w:rPr>
                <w:rFonts w:ascii="宋体" w:hAnsi="宋体" w:hint="eastAsia"/>
              </w:rPr>
              <w:t>。</w:t>
            </w:r>
          </w:p>
        </w:tc>
      </w:tr>
    </w:tbl>
    <w:p w:rsidR="00526843" w:rsidRPr="00453E21" w:rsidRDefault="00526843">
      <w:pPr>
        <w:pStyle w:val="a9"/>
        <w:ind w:firstLineChars="0" w:firstLine="0"/>
        <w:jc w:val="center"/>
        <w:outlineLvl w:val="1"/>
        <w:rPr>
          <w:rFonts w:ascii="宋体" w:hAnsi="宋体"/>
          <w:b/>
        </w:rPr>
      </w:pPr>
    </w:p>
    <w:p w:rsidR="0028402C" w:rsidRPr="00453E21" w:rsidRDefault="00526843" w:rsidP="00471F4F">
      <w:pPr>
        <w:pStyle w:val="a9"/>
        <w:spacing w:beforeLines="50" w:before="156"/>
        <w:ind w:firstLineChars="0" w:firstLine="0"/>
        <w:jc w:val="center"/>
        <w:outlineLvl w:val="1"/>
        <w:rPr>
          <w:rFonts w:ascii="黑体" w:eastAsia="黑体"/>
          <w:sz w:val="28"/>
        </w:rPr>
      </w:pPr>
      <w:r w:rsidRPr="00453E21">
        <w:rPr>
          <w:rFonts w:ascii="宋体" w:hAnsi="宋体"/>
          <w:b/>
        </w:rPr>
        <w:br w:type="page"/>
      </w:r>
      <w:r w:rsidR="0028402C" w:rsidRPr="00453E21">
        <w:rPr>
          <w:rFonts w:ascii="黑体" w:eastAsia="黑体" w:hint="eastAsia"/>
          <w:sz w:val="28"/>
        </w:rPr>
        <w:lastRenderedPageBreak/>
        <w:t>六</w:t>
      </w:r>
      <w:r w:rsidR="0028402C" w:rsidRPr="00453E21">
        <w:rPr>
          <w:rFonts w:ascii="黑体" w:eastAsia="黑体"/>
          <w:sz w:val="28"/>
        </w:rPr>
        <w:t>、</w:t>
      </w:r>
      <w:r w:rsidR="0028402C" w:rsidRPr="00453E21">
        <w:rPr>
          <w:rFonts w:ascii="黑体" w:eastAsia="黑体" w:hint="eastAsia"/>
          <w:sz w:val="28"/>
        </w:rPr>
        <w:t>主要完成人</w:t>
      </w:r>
      <w:r w:rsidR="0028402C"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28402C" w:rsidRPr="00453E21" w:rsidTr="000805B0">
        <w:trPr>
          <w:trHeight w:val="77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28402C" w:rsidRPr="00453E21" w:rsidRDefault="0074265F" w:rsidP="000805B0">
            <w:pPr>
              <w:pStyle w:val="a9"/>
              <w:spacing w:line="390" w:lineRule="exact"/>
              <w:ind w:firstLineChars="0" w:firstLine="0"/>
              <w:jc w:val="left"/>
              <w:rPr>
                <w:rFonts w:ascii="宋体" w:hAnsi="宋体"/>
              </w:rPr>
            </w:pPr>
            <w:r>
              <w:rPr>
                <w:rFonts w:ascii="宋体" w:hAnsi="宋体" w:hint="eastAsia"/>
              </w:rPr>
              <w:t>赵晓钰</w:t>
            </w:r>
          </w:p>
        </w:tc>
        <w:tc>
          <w:tcPr>
            <w:tcW w:w="1559"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28402C" w:rsidRPr="00453E21" w:rsidRDefault="0074265F" w:rsidP="000805B0">
            <w:pPr>
              <w:pStyle w:val="a9"/>
              <w:spacing w:line="390" w:lineRule="exact"/>
              <w:ind w:firstLineChars="0" w:firstLine="0"/>
              <w:rPr>
                <w:rFonts w:ascii="宋体" w:hAnsi="宋体"/>
              </w:rPr>
            </w:pPr>
            <w:r>
              <w:rPr>
                <w:rFonts w:ascii="宋体" w:hAnsi="宋体" w:hint="eastAsia"/>
              </w:rPr>
              <w:t>4</w:t>
            </w:r>
          </w:p>
        </w:tc>
      </w:tr>
      <w:tr w:rsidR="0028402C" w:rsidRPr="00453E21" w:rsidTr="000805B0">
        <w:trPr>
          <w:trHeight w:val="77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28402C" w:rsidRPr="00453E21" w:rsidRDefault="0028402C" w:rsidP="000805B0">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28402C" w:rsidRPr="00453E21" w:rsidRDefault="0074265F" w:rsidP="000805B0">
            <w:pPr>
              <w:pStyle w:val="a9"/>
              <w:spacing w:line="390" w:lineRule="exact"/>
              <w:ind w:firstLineChars="0" w:firstLine="0"/>
              <w:rPr>
                <w:rFonts w:ascii="宋体" w:hAnsi="宋体"/>
              </w:rPr>
            </w:pPr>
            <w:r>
              <w:rPr>
                <w:rFonts w:ascii="宋体" w:hAnsi="宋体" w:hint="eastAsia"/>
              </w:rPr>
              <w:t>畜牧师</w:t>
            </w:r>
          </w:p>
        </w:tc>
      </w:tr>
      <w:tr w:rsidR="0028402C" w:rsidRPr="00453E21" w:rsidTr="000805B0">
        <w:trPr>
          <w:cantSplit/>
          <w:trHeight w:val="849"/>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28402C" w:rsidRPr="00453E21" w:rsidRDefault="0074265F" w:rsidP="000805B0">
            <w:pPr>
              <w:pStyle w:val="a9"/>
              <w:spacing w:line="390" w:lineRule="exact"/>
              <w:ind w:firstLineChars="0" w:firstLine="0"/>
              <w:rPr>
                <w:rFonts w:ascii="宋体" w:hAnsi="宋体"/>
              </w:rPr>
            </w:pPr>
            <w:r>
              <w:rPr>
                <w:rFonts w:ascii="宋体" w:hAnsi="宋体" w:hint="eastAsia"/>
              </w:rPr>
              <w:t>河北大午农牧集团种禽有限公司</w:t>
            </w:r>
          </w:p>
        </w:tc>
      </w:tr>
      <w:tr w:rsidR="0028402C" w:rsidRPr="00453E21" w:rsidTr="000805B0">
        <w:trPr>
          <w:cantSplit/>
          <w:trHeight w:val="92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28402C" w:rsidRPr="00453E21" w:rsidRDefault="0074265F" w:rsidP="000805B0">
            <w:pPr>
              <w:pStyle w:val="a9"/>
              <w:spacing w:line="390" w:lineRule="exact"/>
              <w:ind w:firstLineChars="0" w:firstLine="0"/>
              <w:rPr>
                <w:rFonts w:ascii="宋体" w:hAnsi="宋体"/>
              </w:rPr>
            </w:pPr>
            <w:r>
              <w:rPr>
                <w:rFonts w:ascii="宋体" w:hAnsi="宋体" w:hint="eastAsia"/>
              </w:rPr>
              <w:t>河北大午农牧集团种禽有限公司</w:t>
            </w:r>
          </w:p>
        </w:tc>
      </w:tr>
      <w:tr w:rsidR="0028402C" w:rsidRPr="00453E21" w:rsidTr="000805B0">
        <w:trPr>
          <w:cantSplit/>
          <w:trHeight w:val="4615"/>
          <w:jc w:val="center"/>
        </w:trPr>
        <w:tc>
          <w:tcPr>
            <w:tcW w:w="9761" w:type="dxa"/>
            <w:gridSpan w:val="4"/>
          </w:tcPr>
          <w:p w:rsidR="0028402C" w:rsidRPr="00453E21" w:rsidRDefault="0028402C" w:rsidP="000805B0">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28402C" w:rsidRPr="00453E21" w:rsidRDefault="0074265F" w:rsidP="001C2C77">
            <w:pPr>
              <w:pStyle w:val="a9"/>
              <w:spacing w:line="380" w:lineRule="exact"/>
              <w:rPr>
                <w:rFonts w:ascii="宋体" w:hAnsi="宋体"/>
              </w:rPr>
            </w:pPr>
            <w:r w:rsidRPr="0074265F">
              <w:rPr>
                <w:rFonts w:ascii="宋体" w:hAnsi="宋体" w:hint="eastAsia"/>
              </w:rPr>
              <w:t>羽色自别高产粉壳蛋鸡配套系选育方案的制定和计划的具体实施，负责现场的育种方案、配套系测定、实验检测等计划的制定和实施，制定详细具体的实验检测计划，测定蛋鸡羽色分子标记</w:t>
            </w:r>
            <w:r w:rsidR="001C2C77">
              <w:rPr>
                <w:rFonts w:ascii="宋体" w:hAnsi="宋体" w:hint="eastAsia"/>
              </w:rPr>
              <w:t>和抗病分子标记的基因类型，实践选育专门化品系</w:t>
            </w:r>
            <w:r w:rsidRPr="0074265F">
              <w:rPr>
                <w:rFonts w:ascii="宋体" w:hAnsi="宋体" w:hint="eastAsia"/>
              </w:rPr>
              <w:t>。</w:t>
            </w:r>
            <w:r w:rsidR="00236326">
              <w:rPr>
                <w:rFonts w:ascii="宋体" w:hAnsi="宋体" w:hint="eastAsia"/>
              </w:rPr>
              <w:t>对创新点1、2</w:t>
            </w:r>
            <w:r w:rsidR="001C2C77">
              <w:rPr>
                <w:rFonts w:ascii="宋体" w:hAnsi="宋体" w:hint="eastAsia"/>
              </w:rPr>
              <w:t>、3</w:t>
            </w:r>
            <w:r w:rsidR="00236326">
              <w:rPr>
                <w:rFonts w:ascii="宋体" w:hAnsi="宋体" w:hint="eastAsia"/>
              </w:rPr>
              <w:t>做出了贡献，</w:t>
            </w:r>
            <w:r w:rsidR="001C2C77" w:rsidRPr="00236326">
              <w:rPr>
                <w:rFonts w:ascii="宋体" w:hAnsi="宋体" w:hint="eastAsia"/>
                <w:szCs w:val="21"/>
              </w:rPr>
              <w:t>是核心技术发明专利“粉壳蛋鸡羽色自别雌雄配套系的培育方法”第</w:t>
            </w:r>
            <w:r w:rsidR="001C2C77">
              <w:rPr>
                <w:rFonts w:ascii="宋体" w:hAnsi="宋体" w:hint="eastAsia"/>
                <w:szCs w:val="21"/>
              </w:rPr>
              <w:t>三</w:t>
            </w:r>
            <w:r w:rsidR="001C2C77" w:rsidRPr="00236326">
              <w:rPr>
                <w:rFonts w:ascii="宋体" w:hAnsi="宋体" w:hint="eastAsia"/>
                <w:szCs w:val="21"/>
              </w:rPr>
              <w:t>发明人，</w:t>
            </w:r>
            <w:r w:rsidR="00236326">
              <w:rPr>
                <w:rFonts w:ascii="宋体" w:hAnsi="宋体" w:hint="eastAsia"/>
              </w:rPr>
              <w:t>是大午金凤蛋鸡新品种的第</w:t>
            </w:r>
            <w:r w:rsidR="001C2C77">
              <w:rPr>
                <w:rFonts w:ascii="宋体" w:hAnsi="宋体" w:hint="eastAsia"/>
              </w:rPr>
              <w:t>三</w:t>
            </w:r>
            <w:r w:rsidR="00236326">
              <w:rPr>
                <w:rFonts w:ascii="宋体" w:hAnsi="宋体" w:hint="eastAsia"/>
              </w:rPr>
              <w:t>完成人，是河北省科学技术成果“大午金凤羽色自别雌雄粉壳蛋鸡配套系的培育”第</w:t>
            </w:r>
            <w:r w:rsidR="001C2C77">
              <w:rPr>
                <w:rFonts w:ascii="宋体" w:hAnsi="宋体" w:hint="eastAsia"/>
              </w:rPr>
              <w:t>三</w:t>
            </w:r>
            <w:r w:rsidR="00236326">
              <w:rPr>
                <w:rFonts w:ascii="宋体" w:hAnsi="宋体" w:hint="eastAsia"/>
              </w:rPr>
              <w:t>完成人</w:t>
            </w:r>
            <w:r w:rsidR="001C2C77">
              <w:rPr>
                <w:rFonts w:ascii="宋体" w:hAnsi="宋体" w:hint="eastAsia"/>
              </w:rPr>
              <w:t>，合作发表关于蛋壳结构的SCI论文1篇。</w:t>
            </w:r>
          </w:p>
        </w:tc>
      </w:tr>
      <w:tr w:rsidR="0028402C" w:rsidRPr="00453E21" w:rsidTr="000805B0">
        <w:trPr>
          <w:cantSplit/>
          <w:trHeight w:val="4417"/>
          <w:jc w:val="center"/>
        </w:trPr>
        <w:tc>
          <w:tcPr>
            <w:tcW w:w="9761" w:type="dxa"/>
            <w:gridSpan w:val="4"/>
          </w:tcPr>
          <w:p w:rsidR="0028402C" w:rsidRPr="00453E21" w:rsidRDefault="0028402C" w:rsidP="000805B0">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28402C" w:rsidRPr="00453E21" w:rsidRDefault="0074265F" w:rsidP="000805B0">
            <w:pPr>
              <w:pStyle w:val="a9"/>
              <w:spacing w:line="380" w:lineRule="exact"/>
              <w:rPr>
                <w:rFonts w:ascii="宋体" w:hAnsi="宋体"/>
              </w:rPr>
            </w:pPr>
            <w:r>
              <w:rPr>
                <w:rFonts w:ascii="宋体" w:hAnsi="宋体" w:hint="eastAsia"/>
              </w:rPr>
              <w:t>无。</w:t>
            </w:r>
          </w:p>
        </w:tc>
      </w:tr>
    </w:tbl>
    <w:p w:rsidR="0028402C" w:rsidRDefault="0028402C" w:rsidP="0028402C">
      <w:pPr>
        <w:pStyle w:val="a9"/>
        <w:ind w:firstLineChars="0" w:firstLine="0"/>
        <w:jc w:val="center"/>
        <w:outlineLvl w:val="1"/>
        <w:rPr>
          <w:rFonts w:ascii="宋体" w:hAnsi="宋体"/>
          <w:b/>
        </w:rPr>
      </w:pPr>
    </w:p>
    <w:p w:rsidR="004C5AE9" w:rsidRPr="00453E21" w:rsidRDefault="004C5AE9"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六</w:t>
      </w:r>
      <w:r w:rsidRPr="00453E21">
        <w:rPr>
          <w:rFonts w:ascii="黑体" w:eastAsia="黑体"/>
          <w:sz w:val="28"/>
        </w:rPr>
        <w:t>、</w:t>
      </w:r>
      <w:r w:rsidRPr="00453E21">
        <w:rPr>
          <w:rFonts w:ascii="黑体" w:eastAsia="黑体" w:hint="eastAsia"/>
          <w:sz w:val="28"/>
        </w:rPr>
        <w:t>主要完成人</w:t>
      </w:r>
      <w:r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4C5AE9" w:rsidRPr="00453E21" w:rsidTr="00587DFA">
        <w:trPr>
          <w:trHeight w:val="774"/>
          <w:jc w:val="center"/>
        </w:trPr>
        <w:tc>
          <w:tcPr>
            <w:tcW w:w="1416" w:type="dxa"/>
            <w:vAlign w:val="center"/>
          </w:tcPr>
          <w:p w:rsidR="004C5AE9" w:rsidRPr="00453E21" w:rsidRDefault="004C5AE9" w:rsidP="00587DFA">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4C5AE9" w:rsidRPr="00453E21" w:rsidRDefault="004C5AE9" w:rsidP="00587DFA">
            <w:pPr>
              <w:pStyle w:val="a9"/>
              <w:spacing w:line="390" w:lineRule="exact"/>
              <w:ind w:firstLineChars="0" w:firstLine="0"/>
              <w:jc w:val="left"/>
              <w:rPr>
                <w:rFonts w:ascii="宋体" w:hAnsi="宋体"/>
              </w:rPr>
            </w:pPr>
            <w:r>
              <w:rPr>
                <w:rFonts w:ascii="宋体" w:hAnsi="宋体" w:hint="eastAsia"/>
              </w:rPr>
              <w:t>何宏轩</w:t>
            </w:r>
          </w:p>
        </w:tc>
        <w:tc>
          <w:tcPr>
            <w:tcW w:w="1559" w:type="dxa"/>
            <w:vAlign w:val="center"/>
          </w:tcPr>
          <w:p w:rsidR="004C5AE9" w:rsidRPr="00453E21" w:rsidRDefault="004C5AE9" w:rsidP="00587DFA">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4C5AE9" w:rsidRPr="00453E21" w:rsidRDefault="004C5AE9" w:rsidP="00587DFA">
            <w:pPr>
              <w:pStyle w:val="a9"/>
              <w:spacing w:line="390" w:lineRule="exact"/>
              <w:ind w:firstLineChars="0" w:firstLine="0"/>
              <w:rPr>
                <w:rFonts w:ascii="宋体" w:hAnsi="宋体"/>
              </w:rPr>
            </w:pPr>
            <w:r>
              <w:rPr>
                <w:rFonts w:ascii="宋体" w:hAnsi="宋体" w:hint="eastAsia"/>
              </w:rPr>
              <w:t>5</w:t>
            </w:r>
          </w:p>
        </w:tc>
      </w:tr>
      <w:tr w:rsidR="004C5AE9" w:rsidRPr="00453E21" w:rsidTr="00587DFA">
        <w:trPr>
          <w:trHeight w:val="774"/>
          <w:jc w:val="center"/>
        </w:trPr>
        <w:tc>
          <w:tcPr>
            <w:tcW w:w="1416" w:type="dxa"/>
            <w:vAlign w:val="center"/>
          </w:tcPr>
          <w:p w:rsidR="004C5AE9" w:rsidRPr="00453E21" w:rsidRDefault="004C5AE9" w:rsidP="00587DFA">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4C5AE9" w:rsidRPr="00453E21" w:rsidRDefault="004C5AE9" w:rsidP="00587DFA">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4C5AE9" w:rsidRPr="00453E21" w:rsidRDefault="004C5AE9" w:rsidP="00587DFA">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4C5AE9" w:rsidRPr="00453E21" w:rsidRDefault="004C5AE9" w:rsidP="00587DFA">
            <w:pPr>
              <w:pStyle w:val="a9"/>
              <w:spacing w:line="390" w:lineRule="exact"/>
              <w:ind w:firstLineChars="0" w:firstLine="0"/>
              <w:rPr>
                <w:rFonts w:ascii="宋体" w:hAnsi="宋体"/>
              </w:rPr>
            </w:pPr>
            <w:r>
              <w:rPr>
                <w:rFonts w:ascii="宋体" w:hAnsi="宋体" w:hint="eastAsia"/>
              </w:rPr>
              <w:t>研究员</w:t>
            </w:r>
          </w:p>
        </w:tc>
      </w:tr>
      <w:tr w:rsidR="004C5AE9" w:rsidRPr="00453E21" w:rsidTr="00587DFA">
        <w:trPr>
          <w:cantSplit/>
          <w:trHeight w:val="849"/>
          <w:jc w:val="center"/>
        </w:trPr>
        <w:tc>
          <w:tcPr>
            <w:tcW w:w="1416" w:type="dxa"/>
            <w:vAlign w:val="center"/>
          </w:tcPr>
          <w:p w:rsidR="004C5AE9" w:rsidRPr="00453E21" w:rsidRDefault="004C5AE9" w:rsidP="00587DFA">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4C5AE9" w:rsidRPr="00453E21" w:rsidRDefault="004C5AE9" w:rsidP="00587DFA">
            <w:pPr>
              <w:pStyle w:val="a9"/>
              <w:spacing w:line="390" w:lineRule="exact"/>
              <w:ind w:firstLineChars="0" w:firstLine="0"/>
              <w:rPr>
                <w:rFonts w:ascii="宋体" w:hAnsi="宋体"/>
              </w:rPr>
            </w:pPr>
            <w:r>
              <w:rPr>
                <w:rFonts w:ascii="宋体" w:hAnsi="宋体" w:hint="eastAsia"/>
              </w:rPr>
              <w:t>中国科学院动物研究所</w:t>
            </w:r>
          </w:p>
        </w:tc>
      </w:tr>
      <w:tr w:rsidR="004C5AE9" w:rsidRPr="00453E21" w:rsidTr="00587DFA">
        <w:trPr>
          <w:cantSplit/>
          <w:trHeight w:val="924"/>
          <w:jc w:val="center"/>
        </w:trPr>
        <w:tc>
          <w:tcPr>
            <w:tcW w:w="1416" w:type="dxa"/>
            <w:vAlign w:val="center"/>
          </w:tcPr>
          <w:p w:rsidR="004C5AE9" w:rsidRPr="00453E21" w:rsidRDefault="004C5AE9" w:rsidP="00587DFA">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4C5AE9" w:rsidRPr="00453E21" w:rsidRDefault="004C5AE9" w:rsidP="00587DFA">
            <w:pPr>
              <w:pStyle w:val="a9"/>
              <w:spacing w:line="390" w:lineRule="exact"/>
              <w:ind w:firstLineChars="0" w:firstLine="0"/>
              <w:rPr>
                <w:rFonts w:ascii="宋体" w:hAnsi="宋体"/>
              </w:rPr>
            </w:pPr>
            <w:r>
              <w:rPr>
                <w:rFonts w:ascii="宋体" w:hAnsi="宋体" w:hint="eastAsia"/>
              </w:rPr>
              <w:t>中国科学院动物研究所</w:t>
            </w:r>
          </w:p>
        </w:tc>
      </w:tr>
      <w:tr w:rsidR="004C5AE9" w:rsidRPr="00453E21" w:rsidTr="00587DFA">
        <w:trPr>
          <w:cantSplit/>
          <w:trHeight w:val="4615"/>
          <w:jc w:val="center"/>
        </w:trPr>
        <w:tc>
          <w:tcPr>
            <w:tcW w:w="9761" w:type="dxa"/>
            <w:gridSpan w:val="4"/>
          </w:tcPr>
          <w:p w:rsidR="004C5AE9" w:rsidRPr="00453E21" w:rsidRDefault="004C5AE9" w:rsidP="00587DFA">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4C5AE9" w:rsidRPr="00453E21" w:rsidRDefault="004C5AE9" w:rsidP="00FB02EC">
            <w:pPr>
              <w:pStyle w:val="a9"/>
              <w:spacing w:line="380" w:lineRule="exact"/>
              <w:rPr>
                <w:rFonts w:ascii="宋体" w:hAnsi="宋体"/>
              </w:rPr>
            </w:pPr>
            <w:r w:rsidRPr="0074265F">
              <w:rPr>
                <w:rFonts w:ascii="宋体" w:hAnsi="宋体" w:hint="eastAsia"/>
              </w:rPr>
              <w:t>在蛋鸡抗病育种方面</w:t>
            </w:r>
            <w:r w:rsidR="00FB02EC">
              <w:rPr>
                <w:rFonts w:ascii="宋体" w:hAnsi="宋体" w:hint="eastAsia"/>
              </w:rPr>
              <w:t>对创新点3</w:t>
            </w:r>
            <w:r w:rsidR="008C1980">
              <w:rPr>
                <w:rFonts w:ascii="宋体" w:hAnsi="宋体" w:hint="eastAsia"/>
              </w:rPr>
              <w:t>、4</w:t>
            </w:r>
            <w:r w:rsidRPr="0074265F">
              <w:rPr>
                <w:rFonts w:ascii="宋体" w:hAnsi="宋体" w:hint="eastAsia"/>
              </w:rPr>
              <w:t>做出了突出贡献，针对禽流感的防控及治疗、蛋鸡抗寄生虫的研究、抗菌肽的研制等方面进行了重点研究，</w:t>
            </w:r>
            <w:r w:rsidR="001C2C77">
              <w:rPr>
                <w:rFonts w:ascii="宋体" w:hAnsi="宋体" w:hint="eastAsia"/>
              </w:rPr>
              <w:t>完成了</w:t>
            </w:r>
            <w:r w:rsidR="00FB02EC">
              <w:rPr>
                <w:rFonts w:ascii="宋体" w:hAnsi="宋体" w:hint="eastAsia"/>
              </w:rPr>
              <w:t>4</w:t>
            </w:r>
            <w:r w:rsidR="001C2C77">
              <w:rPr>
                <w:rFonts w:ascii="宋体" w:hAnsi="宋体" w:hint="eastAsia"/>
              </w:rPr>
              <w:t>项发明专利</w:t>
            </w:r>
            <w:r w:rsidR="00FB02EC">
              <w:rPr>
                <w:rFonts w:ascii="宋体" w:hAnsi="宋体" w:hint="eastAsia"/>
              </w:rPr>
              <w:t>和1项实用新型专利</w:t>
            </w:r>
            <w:r w:rsidR="001C2C77">
              <w:rPr>
                <w:rFonts w:ascii="宋体" w:hAnsi="宋体" w:hint="eastAsia"/>
              </w:rPr>
              <w:t>：一种用于预防和/或治疗禽流感的抗原抗体复合物</w:t>
            </w:r>
            <w:r w:rsidR="00FB02EC">
              <w:rPr>
                <w:rFonts w:ascii="宋体" w:hAnsi="宋体" w:hint="eastAsia"/>
              </w:rPr>
              <w:t>，第一发明人；一种抗真菌肽、其制备方法及用途，第一发明人；微小隐孢子虫的检测方法及检测试剂盒，第一发明人；一种兽用抗寄生虫的缓释注射剂，第二发明人；实用新型专利“检测H5亚型禽流感病毒抗体、新城疫病毒抗体和鸡法氏囊病毒抗体的胶体金试纸条”，第二发明人。</w:t>
            </w:r>
          </w:p>
        </w:tc>
      </w:tr>
      <w:tr w:rsidR="004C5AE9" w:rsidRPr="00453E21" w:rsidTr="00587DFA">
        <w:trPr>
          <w:cantSplit/>
          <w:trHeight w:val="4417"/>
          <w:jc w:val="center"/>
        </w:trPr>
        <w:tc>
          <w:tcPr>
            <w:tcW w:w="9761" w:type="dxa"/>
            <w:gridSpan w:val="4"/>
          </w:tcPr>
          <w:p w:rsidR="004C5AE9" w:rsidRPr="00453E21" w:rsidRDefault="004C5AE9" w:rsidP="00587DFA">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4C5AE9" w:rsidRPr="00453E21" w:rsidRDefault="004C5AE9" w:rsidP="00587DFA">
            <w:pPr>
              <w:pStyle w:val="a9"/>
              <w:spacing w:line="380" w:lineRule="exact"/>
              <w:rPr>
                <w:rFonts w:ascii="宋体" w:hAnsi="宋体"/>
              </w:rPr>
            </w:pPr>
            <w:r>
              <w:rPr>
                <w:rFonts w:ascii="宋体" w:hAnsi="宋体" w:hint="eastAsia"/>
              </w:rPr>
              <w:t>无。</w:t>
            </w:r>
          </w:p>
        </w:tc>
      </w:tr>
    </w:tbl>
    <w:p w:rsidR="004C5AE9" w:rsidRPr="00453E21" w:rsidRDefault="004C5AE9" w:rsidP="004C5AE9">
      <w:pPr>
        <w:pStyle w:val="a9"/>
        <w:ind w:firstLineChars="0" w:firstLine="0"/>
        <w:jc w:val="center"/>
        <w:outlineLvl w:val="1"/>
        <w:rPr>
          <w:rFonts w:ascii="宋体" w:hAnsi="宋体"/>
          <w:b/>
        </w:rPr>
      </w:pPr>
    </w:p>
    <w:p w:rsidR="0028402C" w:rsidRPr="00453E21" w:rsidRDefault="0028402C"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六</w:t>
      </w:r>
      <w:r w:rsidRPr="00453E21">
        <w:rPr>
          <w:rFonts w:ascii="黑体" w:eastAsia="黑体"/>
          <w:sz w:val="28"/>
        </w:rPr>
        <w:t>、</w:t>
      </w:r>
      <w:r w:rsidRPr="00453E21">
        <w:rPr>
          <w:rFonts w:ascii="黑体" w:eastAsia="黑体" w:hint="eastAsia"/>
          <w:sz w:val="28"/>
        </w:rPr>
        <w:t>主要完成人</w:t>
      </w:r>
      <w:r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28402C" w:rsidRPr="00453E21" w:rsidTr="000805B0">
        <w:trPr>
          <w:trHeight w:val="77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28402C" w:rsidRPr="00453E21" w:rsidRDefault="0074265F" w:rsidP="000805B0">
            <w:pPr>
              <w:pStyle w:val="a9"/>
              <w:spacing w:line="390" w:lineRule="exact"/>
              <w:ind w:firstLineChars="0" w:firstLine="0"/>
              <w:jc w:val="left"/>
              <w:rPr>
                <w:rFonts w:ascii="宋体" w:hAnsi="宋体"/>
              </w:rPr>
            </w:pPr>
            <w:r>
              <w:rPr>
                <w:rFonts w:ascii="宋体" w:hAnsi="宋体" w:hint="eastAsia"/>
              </w:rPr>
              <w:t>刘华格</w:t>
            </w:r>
          </w:p>
        </w:tc>
        <w:tc>
          <w:tcPr>
            <w:tcW w:w="1559"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28402C" w:rsidRPr="00453E21" w:rsidRDefault="004C5AE9" w:rsidP="000805B0">
            <w:pPr>
              <w:pStyle w:val="a9"/>
              <w:spacing w:line="390" w:lineRule="exact"/>
              <w:ind w:firstLineChars="0" w:firstLine="0"/>
              <w:rPr>
                <w:rFonts w:ascii="宋体" w:hAnsi="宋体"/>
              </w:rPr>
            </w:pPr>
            <w:r>
              <w:rPr>
                <w:rFonts w:ascii="宋体" w:hAnsi="宋体" w:hint="eastAsia"/>
              </w:rPr>
              <w:t>6</w:t>
            </w:r>
          </w:p>
        </w:tc>
      </w:tr>
      <w:tr w:rsidR="0028402C" w:rsidRPr="00453E21" w:rsidTr="000805B0">
        <w:trPr>
          <w:trHeight w:val="77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28402C" w:rsidRPr="00453E21" w:rsidRDefault="0028402C" w:rsidP="000805B0">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28402C" w:rsidRPr="00453E21" w:rsidRDefault="008E6C93" w:rsidP="000805B0">
            <w:pPr>
              <w:pStyle w:val="a9"/>
              <w:spacing w:line="390" w:lineRule="exact"/>
              <w:ind w:firstLineChars="0" w:firstLine="0"/>
              <w:rPr>
                <w:rFonts w:ascii="宋体" w:hAnsi="宋体"/>
              </w:rPr>
            </w:pPr>
            <w:r>
              <w:rPr>
                <w:rFonts w:ascii="宋体" w:hAnsi="宋体" w:hint="eastAsia"/>
              </w:rPr>
              <w:t>研究员</w:t>
            </w:r>
          </w:p>
        </w:tc>
      </w:tr>
      <w:tr w:rsidR="0028402C" w:rsidRPr="00453E21" w:rsidTr="000805B0">
        <w:trPr>
          <w:cantSplit/>
          <w:trHeight w:val="849"/>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28402C" w:rsidRPr="00453E21" w:rsidRDefault="008E6C93" w:rsidP="000805B0">
            <w:pPr>
              <w:pStyle w:val="a9"/>
              <w:spacing w:line="390" w:lineRule="exact"/>
              <w:ind w:firstLineChars="0" w:firstLine="0"/>
              <w:rPr>
                <w:rFonts w:ascii="宋体" w:hAnsi="宋体"/>
              </w:rPr>
            </w:pPr>
            <w:r w:rsidRPr="008E6C93">
              <w:rPr>
                <w:rFonts w:ascii="宋体" w:hAnsi="宋体" w:hint="eastAsia"/>
              </w:rPr>
              <w:t>河北省畜牧良种工作站（河北省种畜禽质量监测站）</w:t>
            </w:r>
          </w:p>
        </w:tc>
      </w:tr>
      <w:tr w:rsidR="0028402C" w:rsidRPr="00453E21" w:rsidTr="000805B0">
        <w:trPr>
          <w:cantSplit/>
          <w:trHeight w:val="92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28402C" w:rsidRPr="00453E21" w:rsidRDefault="008E6C93" w:rsidP="000805B0">
            <w:pPr>
              <w:pStyle w:val="a9"/>
              <w:spacing w:line="390" w:lineRule="exact"/>
              <w:ind w:firstLineChars="0" w:firstLine="0"/>
              <w:rPr>
                <w:rFonts w:ascii="宋体" w:hAnsi="宋体"/>
              </w:rPr>
            </w:pPr>
            <w:r>
              <w:rPr>
                <w:rFonts w:ascii="宋体" w:hAnsi="宋体" w:hint="eastAsia"/>
              </w:rPr>
              <w:t>河北大午农牧集团种禽有限公司</w:t>
            </w:r>
          </w:p>
        </w:tc>
      </w:tr>
      <w:tr w:rsidR="0028402C" w:rsidRPr="00453E21" w:rsidTr="00FB02EC">
        <w:trPr>
          <w:cantSplit/>
          <w:trHeight w:val="3387"/>
          <w:jc w:val="center"/>
        </w:trPr>
        <w:tc>
          <w:tcPr>
            <w:tcW w:w="9761" w:type="dxa"/>
            <w:gridSpan w:val="4"/>
          </w:tcPr>
          <w:p w:rsidR="0028402C" w:rsidRPr="00453E21" w:rsidRDefault="0028402C" w:rsidP="000805B0">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28402C" w:rsidRPr="00453E21" w:rsidRDefault="008E6C93" w:rsidP="008C1980">
            <w:pPr>
              <w:pStyle w:val="a9"/>
              <w:spacing w:line="380" w:lineRule="exact"/>
              <w:rPr>
                <w:rFonts w:ascii="宋体" w:hAnsi="宋体"/>
              </w:rPr>
            </w:pPr>
            <w:r w:rsidRPr="008E6C93">
              <w:rPr>
                <w:rFonts w:ascii="宋体" w:hAnsi="宋体" w:hint="eastAsia"/>
              </w:rPr>
              <w:t>主要负责研究修订大午金凤蛋鸡相关</w:t>
            </w:r>
            <w:r w:rsidR="008C1980">
              <w:rPr>
                <w:rFonts w:ascii="宋体" w:hAnsi="宋体" w:hint="eastAsia"/>
              </w:rPr>
              <w:t>配套</w:t>
            </w:r>
            <w:r w:rsidRPr="008E6C93">
              <w:rPr>
                <w:rFonts w:ascii="宋体" w:hAnsi="宋体" w:hint="eastAsia"/>
              </w:rPr>
              <w:t>标准</w:t>
            </w:r>
            <w:r w:rsidR="008C1980">
              <w:rPr>
                <w:rFonts w:ascii="宋体" w:hAnsi="宋体" w:hint="eastAsia"/>
              </w:rPr>
              <w:t>和鸡舍环境控制方面的配套技术</w:t>
            </w:r>
            <w:r w:rsidRPr="008E6C93">
              <w:rPr>
                <w:rFonts w:ascii="宋体" w:hAnsi="宋体" w:hint="eastAsia"/>
              </w:rPr>
              <w:t>，</w:t>
            </w:r>
            <w:r w:rsidR="00FB02EC">
              <w:rPr>
                <w:rFonts w:ascii="宋体" w:hAnsi="宋体" w:hint="eastAsia"/>
              </w:rPr>
              <w:t>对创新点</w:t>
            </w:r>
            <w:r w:rsidR="008C1980">
              <w:rPr>
                <w:rFonts w:ascii="宋体" w:hAnsi="宋体" w:hint="eastAsia"/>
              </w:rPr>
              <w:t>4</w:t>
            </w:r>
            <w:r w:rsidR="00FB02EC">
              <w:rPr>
                <w:rFonts w:ascii="宋体" w:hAnsi="宋体" w:hint="eastAsia"/>
              </w:rPr>
              <w:t>做出了</w:t>
            </w:r>
            <w:r w:rsidR="008C1980">
              <w:rPr>
                <w:rFonts w:ascii="宋体" w:hAnsi="宋体" w:hint="eastAsia"/>
              </w:rPr>
              <w:t>突出</w:t>
            </w:r>
            <w:r w:rsidR="00FB02EC">
              <w:rPr>
                <w:rFonts w:ascii="宋体" w:hAnsi="宋体" w:hint="eastAsia"/>
              </w:rPr>
              <w:t>贡献，是</w:t>
            </w:r>
            <w:r w:rsidRPr="008E6C93">
              <w:rPr>
                <w:rFonts w:ascii="宋体" w:hAnsi="宋体" w:hint="eastAsia"/>
              </w:rPr>
              <w:t>父母代种鸡机械化养殖技术规程和蛋种鸡本交笼养殖技术规程两项</w:t>
            </w:r>
            <w:r w:rsidR="00FB02EC">
              <w:rPr>
                <w:rFonts w:ascii="宋体" w:hAnsi="宋体" w:hint="eastAsia"/>
              </w:rPr>
              <w:t>河北省地方</w:t>
            </w:r>
            <w:r w:rsidRPr="008E6C93">
              <w:rPr>
                <w:rFonts w:ascii="宋体" w:hAnsi="宋体" w:hint="eastAsia"/>
              </w:rPr>
              <w:t>标准</w:t>
            </w:r>
            <w:r w:rsidR="00FB02EC">
              <w:rPr>
                <w:rFonts w:ascii="宋体" w:hAnsi="宋体" w:hint="eastAsia"/>
              </w:rPr>
              <w:t>的制定者</w:t>
            </w:r>
            <w:r w:rsidRPr="008E6C93">
              <w:rPr>
                <w:rFonts w:ascii="宋体" w:hAnsi="宋体" w:hint="eastAsia"/>
              </w:rPr>
              <w:t>。</w:t>
            </w:r>
            <w:r w:rsidR="00FB02EC">
              <w:rPr>
                <w:rFonts w:ascii="宋体" w:hAnsi="宋体" w:hint="eastAsia"/>
              </w:rPr>
              <w:t>实用新型专利3项：一种安全蛋托，第一发明人；一种鸡舍多层循环给水系统，第一发明人；一种种鸡养殖的智能化光照系统，第三发明人。</w:t>
            </w:r>
          </w:p>
        </w:tc>
      </w:tr>
      <w:tr w:rsidR="0028402C" w:rsidRPr="00453E21" w:rsidTr="000805B0">
        <w:trPr>
          <w:cantSplit/>
          <w:trHeight w:val="4417"/>
          <w:jc w:val="center"/>
        </w:trPr>
        <w:tc>
          <w:tcPr>
            <w:tcW w:w="9761" w:type="dxa"/>
            <w:gridSpan w:val="4"/>
          </w:tcPr>
          <w:p w:rsidR="0028402C" w:rsidRPr="00453E21" w:rsidRDefault="0028402C" w:rsidP="000805B0">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28402C" w:rsidRPr="00453E21" w:rsidRDefault="008E6C93" w:rsidP="000805B0">
            <w:pPr>
              <w:pStyle w:val="a9"/>
              <w:spacing w:line="380" w:lineRule="exact"/>
              <w:rPr>
                <w:rFonts w:ascii="宋体" w:hAnsi="宋体"/>
              </w:rPr>
            </w:pPr>
            <w:r>
              <w:rPr>
                <w:rFonts w:ascii="宋体" w:hAnsi="宋体" w:hint="eastAsia"/>
              </w:rPr>
              <w:t>无。</w:t>
            </w:r>
          </w:p>
        </w:tc>
      </w:tr>
    </w:tbl>
    <w:p w:rsidR="0028402C" w:rsidRDefault="0028402C" w:rsidP="0028402C">
      <w:pPr>
        <w:pStyle w:val="a9"/>
        <w:ind w:firstLineChars="0" w:firstLine="0"/>
        <w:jc w:val="center"/>
        <w:outlineLvl w:val="1"/>
        <w:rPr>
          <w:rFonts w:ascii="宋体" w:hAnsi="宋体"/>
          <w:b/>
        </w:rPr>
      </w:pPr>
    </w:p>
    <w:p w:rsidR="00B8227F" w:rsidRDefault="00B8227F" w:rsidP="0028402C">
      <w:pPr>
        <w:pStyle w:val="a9"/>
        <w:ind w:firstLineChars="0" w:firstLine="0"/>
        <w:jc w:val="center"/>
        <w:outlineLvl w:val="1"/>
        <w:rPr>
          <w:rFonts w:ascii="宋体" w:hAnsi="宋体"/>
          <w:b/>
        </w:rPr>
      </w:pPr>
    </w:p>
    <w:p w:rsidR="00B8227F" w:rsidRDefault="00B8227F" w:rsidP="0028402C">
      <w:pPr>
        <w:pStyle w:val="a9"/>
        <w:ind w:firstLineChars="0" w:firstLine="0"/>
        <w:jc w:val="center"/>
        <w:outlineLvl w:val="1"/>
        <w:rPr>
          <w:rFonts w:ascii="宋体" w:hAnsi="宋体"/>
          <w:b/>
        </w:rPr>
      </w:pPr>
    </w:p>
    <w:p w:rsidR="00A82162" w:rsidRPr="00453E21" w:rsidRDefault="00A82162"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六</w:t>
      </w:r>
      <w:r w:rsidRPr="00453E21">
        <w:rPr>
          <w:rFonts w:ascii="黑体" w:eastAsia="黑体"/>
          <w:sz w:val="28"/>
        </w:rPr>
        <w:t>、</w:t>
      </w:r>
      <w:r w:rsidRPr="00453E21">
        <w:rPr>
          <w:rFonts w:ascii="黑体" w:eastAsia="黑体" w:hint="eastAsia"/>
          <w:sz w:val="28"/>
        </w:rPr>
        <w:t>主要完成人</w:t>
      </w:r>
      <w:r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A82162" w:rsidRPr="00453E21" w:rsidTr="008C1980">
        <w:trPr>
          <w:trHeight w:val="774"/>
          <w:jc w:val="center"/>
        </w:trPr>
        <w:tc>
          <w:tcPr>
            <w:tcW w:w="1416" w:type="dxa"/>
            <w:vAlign w:val="center"/>
          </w:tcPr>
          <w:p w:rsidR="00A82162" w:rsidRPr="00453E21" w:rsidRDefault="00A82162" w:rsidP="008C1980">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A82162" w:rsidRPr="00453E21" w:rsidRDefault="00A82162" w:rsidP="008C1980">
            <w:pPr>
              <w:pStyle w:val="a9"/>
              <w:spacing w:line="390" w:lineRule="exact"/>
              <w:ind w:firstLineChars="0" w:firstLine="0"/>
              <w:jc w:val="left"/>
              <w:rPr>
                <w:rFonts w:ascii="宋体" w:hAnsi="宋体"/>
              </w:rPr>
            </w:pPr>
            <w:r>
              <w:rPr>
                <w:rFonts w:ascii="宋体" w:hAnsi="宋体" w:hint="eastAsia"/>
              </w:rPr>
              <w:t>刘建峰</w:t>
            </w:r>
          </w:p>
        </w:tc>
        <w:tc>
          <w:tcPr>
            <w:tcW w:w="1559" w:type="dxa"/>
            <w:vAlign w:val="center"/>
          </w:tcPr>
          <w:p w:rsidR="00A82162" w:rsidRPr="00453E21" w:rsidRDefault="00A82162" w:rsidP="008C1980">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A82162" w:rsidRPr="00453E21" w:rsidRDefault="00235EC4" w:rsidP="008C1980">
            <w:pPr>
              <w:pStyle w:val="a9"/>
              <w:spacing w:line="390" w:lineRule="exact"/>
              <w:ind w:firstLineChars="0" w:firstLine="0"/>
              <w:rPr>
                <w:rFonts w:ascii="宋体" w:hAnsi="宋体"/>
              </w:rPr>
            </w:pPr>
            <w:r>
              <w:rPr>
                <w:rFonts w:ascii="宋体" w:hAnsi="宋体" w:hint="eastAsia"/>
              </w:rPr>
              <w:t>7</w:t>
            </w:r>
          </w:p>
        </w:tc>
      </w:tr>
      <w:tr w:rsidR="00A82162" w:rsidRPr="00453E21" w:rsidTr="008C1980">
        <w:trPr>
          <w:trHeight w:val="774"/>
          <w:jc w:val="center"/>
        </w:trPr>
        <w:tc>
          <w:tcPr>
            <w:tcW w:w="1416" w:type="dxa"/>
            <w:vAlign w:val="center"/>
          </w:tcPr>
          <w:p w:rsidR="00A82162" w:rsidRPr="00453E21" w:rsidRDefault="00A82162" w:rsidP="008C1980">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A82162" w:rsidRPr="00453E21" w:rsidRDefault="00A82162" w:rsidP="008C1980">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A82162" w:rsidRPr="00453E21" w:rsidRDefault="00A82162" w:rsidP="008C1980">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A82162" w:rsidRPr="00453E21" w:rsidRDefault="00A82162" w:rsidP="008C1980">
            <w:pPr>
              <w:pStyle w:val="a9"/>
              <w:spacing w:line="390" w:lineRule="exact"/>
              <w:ind w:firstLineChars="0" w:firstLine="0"/>
              <w:rPr>
                <w:rFonts w:ascii="宋体" w:hAnsi="宋体"/>
              </w:rPr>
            </w:pPr>
            <w:r>
              <w:rPr>
                <w:rFonts w:ascii="宋体" w:hAnsi="宋体" w:hint="eastAsia"/>
              </w:rPr>
              <w:t>无</w:t>
            </w:r>
          </w:p>
        </w:tc>
      </w:tr>
      <w:tr w:rsidR="00A82162" w:rsidRPr="00453E21" w:rsidTr="008C1980">
        <w:trPr>
          <w:cantSplit/>
          <w:trHeight w:val="849"/>
          <w:jc w:val="center"/>
        </w:trPr>
        <w:tc>
          <w:tcPr>
            <w:tcW w:w="1416" w:type="dxa"/>
            <w:vAlign w:val="center"/>
          </w:tcPr>
          <w:p w:rsidR="00A82162" w:rsidRPr="00453E21" w:rsidRDefault="00A82162" w:rsidP="008C1980">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A82162" w:rsidRPr="00453E21" w:rsidRDefault="00A82162" w:rsidP="008C1980">
            <w:pPr>
              <w:pStyle w:val="a9"/>
              <w:spacing w:line="390" w:lineRule="exact"/>
              <w:ind w:firstLineChars="0" w:firstLine="0"/>
              <w:rPr>
                <w:rFonts w:ascii="宋体" w:hAnsi="宋体"/>
              </w:rPr>
            </w:pPr>
            <w:r>
              <w:rPr>
                <w:rFonts w:ascii="宋体" w:hAnsi="宋体" w:hint="eastAsia"/>
              </w:rPr>
              <w:t>河北大午农牧集团种禽有限公司</w:t>
            </w:r>
          </w:p>
        </w:tc>
      </w:tr>
      <w:tr w:rsidR="00A82162" w:rsidRPr="00453E21" w:rsidTr="008C1980">
        <w:trPr>
          <w:cantSplit/>
          <w:trHeight w:val="924"/>
          <w:jc w:val="center"/>
        </w:trPr>
        <w:tc>
          <w:tcPr>
            <w:tcW w:w="1416" w:type="dxa"/>
            <w:vAlign w:val="center"/>
          </w:tcPr>
          <w:p w:rsidR="00A82162" w:rsidRPr="00453E21" w:rsidRDefault="00A82162" w:rsidP="008C1980">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A82162" w:rsidRPr="00453E21" w:rsidRDefault="00A82162" w:rsidP="008C1980">
            <w:pPr>
              <w:pStyle w:val="a9"/>
              <w:spacing w:line="390" w:lineRule="exact"/>
              <w:ind w:firstLineChars="0" w:firstLine="0"/>
              <w:rPr>
                <w:rFonts w:ascii="宋体" w:hAnsi="宋体"/>
              </w:rPr>
            </w:pPr>
            <w:r>
              <w:rPr>
                <w:rFonts w:ascii="宋体" w:hAnsi="宋体" w:hint="eastAsia"/>
              </w:rPr>
              <w:t>河北大午农牧集团种禽有限公司</w:t>
            </w:r>
          </w:p>
        </w:tc>
      </w:tr>
      <w:tr w:rsidR="00A82162" w:rsidRPr="00453E21" w:rsidTr="008C1980">
        <w:trPr>
          <w:cantSplit/>
          <w:trHeight w:val="4615"/>
          <w:jc w:val="center"/>
        </w:trPr>
        <w:tc>
          <w:tcPr>
            <w:tcW w:w="9761" w:type="dxa"/>
            <w:gridSpan w:val="4"/>
          </w:tcPr>
          <w:p w:rsidR="00A82162" w:rsidRPr="00453E21" w:rsidRDefault="00A82162" w:rsidP="008C1980">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A82162" w:rsidRPr="00453E21" w:rsidRDefault="00A82162" w:rsidP="00687E52">
            <w:pPr>
              <w:pStyle w:val="a9"/>
              <w:spacing w:line="380" w:lineRule="exact"/>
              <w:rPr>
                <w:rFonts w:ascii="宋体" w:hAnsi="宋体"/>
              </w:rPr>
            </w:pPr>
            <w:r w:rsidRPr="008E6C93">
              <w:rPr>
                <w:rFonts w:ascii="宋体" w:hAnsi="宋体" w:hint="eastAsia"/>
              </w:rPr>
              <w:t>全程参与“大午金凤” 红羽粉壳蛋鸡配套系的选育提高工作</w:t>
            </w:r>
            <w:r>
              <w:rPr>
                <w:rFonts w:ascii="宋体" w:hAnsi="宋体" w:hint="eastAsia"/>
              </w:rPr>
              <w:t>，牵头建立公司内育种、兽医专业技术工作团队，并逐步实施大午金凤的选育和成果鉴定、新品种审定等工作。重点在大午金凤蛋鸡产业化推广应用和市场开发方面做出了突出贡献。是大午金凤蛋鸡新品种的第二十六完成人，是河北省科学技术成果“大午金凤羽色自别雌雄粉壳蛋鸡配套系的培育”第十三完成人。</w:t>
            </w:r>
            <w:r w:rsidRPr="0074265F">
              <w:rPr>
                <w:rFonts w:ascii="宋体" w:hAnsi="宋体" w:hint="eastAsia"/>
              </w:rPr>
              <w:t xml:space="preserve"> 2014 年 9 月通过了河北省科学技术成果鉴定，鉴定意见为国际先进， 2015 年通过了国家畜禽遗传资源委员会的新品种审定，品种权号为（农 09）新品种证字第（67）号。</w:t>
            </w:r>
          </w:p>
        </w:tc>
      </w:tr>
      <w:tr w:rsidR="00A82162" w:rsidRPr="00453E21" w:rsidTr="008C1980">
        <w:trPr>
          <w:cantSplit/>
          <w:trHeight w:val="4417"/>
          <w:jc w:val="center"/>
        </w:trPr>
        <w:tc>
          <w:tcPr>
            <w:tcW w:w="9761" w:type="dxa"/>
            <w:gridSpan w:val="4"/>
          </w:tcPr>
          <w:p w:rsidR="00A82162" w:rsidRPr="00453E21" w:rsidRDefault="00A82162" w:rsidP="008C1980">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A82162" w:rsidRPr="00453E21" w:rsidRDefault="00A82162" w:rsidP="008C1980">
            <w:pPr>
              <w:pStyle w:val="a9"/>
              <w:spacing w:line="380" w:lineRule="exact"/>
              <w:rPr>
                <w:rFonts w:ascii="宋体" w:hAnsi="宋体"/>
              </w:rPr>
            </w:pPr>
            <w:r>
              <w:rPr>
                <w:rFonts w:ascii="宋体" w:hAnsi="宋体" w:hint="eastAsia"/>
              </w:rPr>
              <w:t>无。</w:t>
            </w:r>
          </w:p>
        </w:tc>
      </w:tr>
    </w:tbl>
    <w:p w:rsidR="00A82162" w:rsidRPr="00453E21" w:rsidRDefault="00A82162" w:rsidP="00A82162">
      <w:pPr>
        <w:pStyle w:val="a9"/>
        <w:ind w:firstLineChars="0" w:firstLine="0"/>
        <w:jc w:val="center"/>
        <w:outlineLvl w:val="1"/>
        <w:rPr>
          <w:rFonts w:ascii="宋体" w:hAnsi="宋体"/>
          <w:b/>
        </w:rPr>
      </w:pPr>
    </w:p>
    <w:p w:rsidR="00235EC4" w:rsidRPr="00453E21" w:rsidRDefault="00235EC4"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六</w:t>
      </w:r>
      <w:r w:rsidRPr="00453E21">
        <w:rPr>
          <w:rFonts w:ascii="黑体" w:eastAsia="黑体"/>
          <w:sz w:val="28"/>
        </w:rPr>
        <w:t>、</w:t>
      </w:r>
      <w:r w:rsidRPr="00453E21">
        <w:rPr>
          <w:rFonts w:ascii="黑体" w:eastAsia="黑体" w:hint="eastAsia"/>
          <w:sz w:val="28"/>
        </w:rPr>
        <w:t>主要完成人</w:t>
      </w:r>
      <w:r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235EC4" w:rsidRPr="00453E21" w:rsidTr="00BB2592">
        <w:trPr>
          <w:trHeight w:val="774"/>
          <w:jc w:val="center"/>
        </w:trPr>
        <w:tc>
          <w:tcPr>
            <w:tcW w:w="1416" w:type="dxa"/>
            <w:vAlign w:val="center"/>
          </w:tcPr>
          <w:p w:rsidR="00235EC4" w:rsidRPr="00453E21" w:rsidRDefault="00235EC4" w:rsidP="00BB2592">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235EC4" w:rsidRPr="00453E21" w:rsidRDefault="00235EC4" w:rsidP="00BB2592">
            <w:pPr>
              <w:pStyle w:val="a9"/>
              <w:spacing w:line="390" w:lineRule="exact"/>
              <w:ind w:firstLineChars="0" w:firstLine="0"/>
              <w:jc w:val="left"/>
              <w:rPr>
                <w:rFonts w:ascii="宋体" w:hAnsi="宋体"/>
              </w:rPr>
            </w:pPr>
            <w:r>
              <w:rPr>
                <w:rFonts w:ascii="宋体" w:hAnsi="宋体" w:hint="eastAsia"/>
              </w:rPr>
              <w:t>代占辉</w:t>
            </w:r>
          </w:p>
        </w:tc>
        <w:tc>
          <w:tcPr>
            <w:tcW w:w="1559" w:type="dxa"/>
            <w:vAlign w:val="center"/>
          </w:tcPr>
          <w:p w:rsidR="00235EC4" w:rsidRPr="00453E21" w:rsidRDefault="00235EC4" w:rsidP="00BB2592">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235EC4" w:rsidRPr="00453E21" w:rsidRDefault="00235EC4" w:rsidP="00BB2592">
            <w:pPr>
              <w:pStyle w:val="a9"/>
              <w:spacing w:line="390" w:lineRule="exact"/>
              <w:ind w:firstLineChars="0" w:firstLine="0"/>
              <w:rPr>
                <w:rFonts w:ascii="宋体" w:hAnsi="宋体"/>
              </w:rPr>
            </w:pPr>
            <w:r>
              <w:rPr>
                <w:rFonts w:ascii="宋体" w:hAnsi="宋体" w:hint="eastAsia"/>
              </w:rPr>
              <w:t>8</w:t>
            </w:r>
          </w:p>
        </w:tc>
      </w:tr>
      <w:tr w:rsidR="00235EC4" w:rsidRPr="00453E21" w:rsidTr="00BB2592">
        <w:trPr>
          <w:trHeight w:val="774"/>
          <w:jc w:val="center"/>
        </w:trPr>
        <w:tc>
          <w:tcPr>
            <w:tcW w:w="1416" w:type="dxa"/>
            <w:vAlign w:val="center"/>
          </w:tcPr>
          <w:p w:rsidR="00235EC4" w:rsidRPr="00453E21" w:rsidRDefault="00235EC4" w:rsidP="00BB2592">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235EC4" w:rsidRPr="00453E21" w:rsidRDefault="00235EC4" w:rsidP="00BB2592">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235EC4" w:rsidRPr="00453E21" w:rsidRDefault="00235EC4" w:rsidP="00BB2592">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235EC4" w:rsidRPr="00453E21" w:rsidRDefault="00235EC4" w:rsidP="00BB2592">
            <w:pPr>
              <w:pStyle w:val="a9"/>
              <w:spacing w:line="390" w:lineRule="exact"/>
              <w:ind w:firstLineChars="0" w:firstLine="0"/>
              <w:rPr>
                <w:rFonts w:ascii="宋体" w:hAnsi="宋体"/>
              </w:rPr>
            </w:pPr>
            <w:r>
              <w:rPr>
                <w:rFonts w:ascii="宋体" w:hAnsi="宋体" w:hint="eastAsia"/>
              </w:rPr>
              <w:t>畜牧师</w:t>
            </w:r>
          </w:p>
        </w:tc>
      </w:tr>
      <w:tr w:rsidR="00235EC4" w:rsidRPr="00453E21" w:rsidTr="00BB2592">
        <w:trPr>
          <w:cantSplit/>
          <w:trHeight w:val="849"/>
          <w:jc w:val="center"/>
        </w:trPr>
        <w:tc>
          <w:tcPr>
            <w:tcW w:w="1416" w:type="dxa"/>
            <w:vAlign w:val="center"/>
          </w:tcPr>
          <w:p w:rsidR="00235EC4" w:rsidRPr="00453E21" w:rsidRDefault="00235EC4" w:rsidP="00BB2592">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235EC4" w:rsidRPr="00453E21" w:rsidRDefault="00235EC4" w:rsidP="00BB2592">
            <w:pPr>
              <w:pStyle w:val="a9"/>
              <w:spacing w:line="390" w:lineRule="exact"/>
              <w:ind w:firstLineChars="0" w:firstLine="0"/>
              <w:rPr>
                <w:rFonts w:ascii="宋体" w:hAnsi="宋体"/>
              </w:rPr>
            </w:pPr>
            <w:r>
              <w:rPr>
                <w:rFonts w:ascii="宋体" w:hAnsi="宋体" w:hint="eastAsia"/>
              </w:rPr>
              <w:t>河北大午农牧集团种禽有限公司</w:t>
            </w:r>
          </w:p>
        </w:tc>
      </w:tr>
      <w:tr w:rsidR="00235EC4" w:rsidRPr="00453E21" w:rsidTr="00BB2592">
        <w:trPr>
          <w:cantSplit/>
          <w:trHeight w:val="924"/>
          <w:jc w:val="center"/>
        </w:trPr>
        <w:tc>
          <w:tcPr>
            <w:tcW w:w="1416" w:type="dxa"/>
            <w:vAlign w:val="center"/>
          </w:tcPr>
          <w:p w:rsidR="00235EC4" w:rsidRPr="00453E21" w:rsidRDefault="00235EC4" w:rsidP="00BB2592">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235EC4" w:rsidRPr="00453E21" w:rsidRDefault="00235EC4" w:rsidP="00BB2592">
            <w:pPr>
              <w:pStyle w:val="a9"/>
              <w:spacing w:line="390" w:lineRule="exact"/>
              <w:ind w:firstLineChars="0" w:firstLine="0"/>
              <w:rPr>
                <w:rFonts w:ascii="宋体" w:hAnsi="宋体"/>
              </w:rPr>
            </w:pPr>
            <w:r>
              <w:rPr>
                <w:rFonts w:ascii="宋体" w:hAnsi="宋体" w:hint="eastAsia"/>
              </w:rPr>
              <w:t>河北大午农牧集团种禽有限公司</w:t>
            </w:r>
          </w:p>
        </w:tc>
      </w:tr>
      <w:tr w:rsidR="00235EC4" w:rsidRPr="00453E21" w:rsidTr="00BB2592">
        <w:trPr>
          <w:cantSplit/>
          <w:trHeight w:val="4615"/>
          <w:jc w:val="center"/>
        </w:trPr>
        <w:tc>
          <w:tcPr>
            <w:tcW w:w="9761" w:type="dxa"/>
            <w:gridSpan w:val="4"/>
          </w:tcPr>
          <w:p w:rsidR="00235EC4" w:rsidRPr="00453E21" w:rsidRDefault="00235EC4" w:rsidP="00BB2592">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235EC4" w:rsidRPr="00453E21" w:rsidRDefault="00235EC4" w:rsidP="00BB2592">
            <w:pPr>
              <w:pStyle w:val="a9"/>
              <w:spacing w:line="380" w:lineRule="exact"/>
              <w:rPr>
                <w:rFonts w:ascii="宋体" w:hAnsi="宋体"/>
              </w:rPr>
            </w:pPr>
            <w:r w:rsidRPr="008E6C93">
              <w:rPr>
                <w:rFonts w:ascii="宋体" w:hAnsi="宋体" w:hint="eastAsia"/>
              </w:rPr>
              <w:t>全程参与该项目的实施</w:t>
            </w:r>
            <w:r>
              <w:rPr>
                <w:rFonts w:ascii="宋体" w:hAnsi="宋体" w:hint="eastAsia"/>
              </w:rPr>
              <w:t>和组织管理工作</w:t>
            </w:r>
            <w:r w:rsidRPr="008E6C93">
              <w:rPr>
                <w:rFonts w:ascii="宋体" w:hAnsi="宋体" w:hint="eastAsia"/>
              </w:rPr>
              <w:t>，负责“大午金凤” 蛋鸡配套系的营养标准和饲养管理规程的制定，</w:t>
            </w:r>
            <w:r>
              <w:rPr>
                <w:rFonts w:ascii="宋体" w:hAnsi="宋体" w:hint="eastAsia"/>
              </w:rPr>
              <w:t>重点在</w:t>
            </w:r>
            <w:r w:rsidRPr="008E6C93">
              <w:rPr>
                <w:rFonts w:ascii="宋体" w:hAnsi="宋体" w:hint="eastAsia"/>
              </w:rPr>
              <w:t>“大午金凤” 红羽粉壳蛋鸡配套系的培育</w:t>
            </w:r>
            <w:r>
              <w:rPr>
                <w:rFonts w:ascii="宋体" w:hAnsi="宋体" w:hint="eastAsia"/>
              </w:rPr>
              <w:t>和推广应用方面做出了突出贡献</w:t>
            </w:r>
            <w:r w:rsidRPr="008E6C93">
              <w:rPr>
                <w:rFonts w:ascii="宋体" w:hAnsi="宋体" w:hint="eastAsia"/>
              </w:rPr>
              <w:t>，</w:t>
            </w:r>
            <w:r>
              <w:rPr>
                <w:rFonts w:ascii="宋体" w:hAnsi="宋体" w:hint="eastAsia"/>
              </w:rPr>
              <w:t>对创新4做出了贡献，是大午金凤蛋鸡新品种的第六完成人，是河北省科学技术成果“大午金凤羽色自别雌雄粉壳蛋鸡配套系的培育”第六完成人。</w:t>
            </w:r>
            <w:r w:rsidRPr="0074265F">
              <w:rPr>
                <w:rFonts w:ascii="宋体" w:hAnsi="宋体" w:hint="eastAsia"/>
              </w:rPr>
              <w:t xml:space="preserve"> 2014 年 9 月通过了河北省科学技术成果鉴定，鉴定意见为国际先进， 2015 年通过了国家畜禽遗传资源委员会的新品种审定，品种权号为（农 09）新品种证字第（67）号。</w:t>
            </w:r>
          </w:p>
        </w:tc>
      </w:tr>
      <w:tr w:rsidR="00235EC4" w:rsidRPr="00453E21" w:rsidTr="00BB2592">
        <w:trPr>
          <w:cantSplit/>
          <w:trHeight w:val="4417"/>
          <w:jc w:val="center"/>
        </w:trPr>
        <w:tc>
          <w:tcPr>
            <w:tcW w:w="9761" w:type="dxa"/>
            <w:gridSpan w:val="4"/>
          </w:tcPr>
          <w:p w:rsidR="00235EC4" w:rsidRPr="00453E21" w:rsidRDefault="00235EC4" w:rsidP="00BB2592">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235EC4" w:rsidRPr="00453E21" w:rsidRDefault="00235EC4" w:rsidP="00BB2592">
            <w:pPr>
              <w:pStyle w:val="a9"/>
              <w:spacing w:line="380" w:lineRule="exact"/>
              <w:rPr>
                <w:rFonts w:ascii="宋体" w:hAnsi="宋体"/>
              </w:rPr>
            </w:pPr>
            <w:r>
              <w:rPr>
                <w:rFonts w:ascii="宋体" w:hAnsi="宋体" w:hint="eastAsia"/>
              </w:rPr>
              <w:t>无。</w:t>
            </w:r>
          </w:p>
        </w:tc>
      </w:tr>
    </w:tbl>
    <w:p w:rsidR="00235EC4" w:rsidRDefault="00235EC4" w:rsidP="00235EC4">
      <w:pPr>
        <w:pStyle w:val="a9"/>
        <w:ind w:firstLineChars="0" w:firstLine="0"/>
        <w:jc w:val="center"/>
        <w:outlineLvl w:val="1"/>
        <w:rPr>
          <w:rFonts w:ascii="宋体" w:hAnsi="宋体"/>
          <w:b/>
        </w:rPr>
      </w:pPr>
    </w:p>
    <w:p w:rsidR="0028402C" w:rsidRPr="00453E21" w:rsidRDefault="0028402C"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六</w:t>
      </w:r>
      <w:r w:rsidRPr="00453E21">
        <w:rPr>
          <w:rFonts w:ascii="黑体" w:eastAsia="黑体"/>
          <w:sz w:val="28"/>
        </w:rPr>
        <w:t>、</w:t>
      </w:r>
      <w:r w:rsidRPr="00453E21">
        <w:rPr>
          <w:rFonts w:ascii="黑体" w:eastAsia="黑体" w:hint="eastAsia"/>
          <w:sz w:val="28"/>
        </w:rPr>
        <w:t>主要完成人</w:t>
      </w:r>
      <w:r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28402C" w:rsidRPr="00453E21" w:rsidTr="000805B0">
        <w:trPr>
          <w:trHeight w:val="77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28402C" w:rsidRPr="00453E21" w:rsidRDefault="008E6C93" w:rsidP="000805B0">
            <w:pPr>
              <w:pStyle w:val="a9"/>
              <w:spacing w:line="390" w:lineRule="exact"/>
              <w:ind w:firstLineChars="0" w:firstLine="0"/>
              <w:jc w:val="left"/>
              <w:rPr>
                <w:rFonts w:ascii="宋体" w:hAnsi="宋体"/>
              </w:rPr>
            </w:pPr>
            <w:r>
              <w:rPr>
                <w:rFonts w:ascii="宋体" w:hAnsi="宋体" w:hint="eastAsia"/>
              </w:rPr>
              <w:t>王德贺</w:t>
            </w:r>
          </w:p>
        </w:tc>
        <w:tc>
          <w:tcPr>
            <w:tcW w:w="1559"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28402C" w:rsidRPr="00453E21" w:rsidRDefault="008E6C93" w:rsidP="000805B0">
            <w:pPr>
              <w:pStyle w:val="a9"/>
              <w:spacing w:line="390" w:lineRule="exact"/>
              <w:ind w:firstLineChars="0" w:firstLine="0"/>
              <w:rPr>
                <w:rFonts w:ascii="宋体" w:hAnsi="宋体"/>
              </w:rPr>
            </w:pPr>
            <w:r>
              <w:rPr>
                <w:rFonts w:ascii="宋体" w:hAnsi="宋体" w:hint="eastAsia"/>
              </w:rPr>
              <w:t>9</w:t>
            </w:r>
          </w:p>
        </w:tc>
      </w:tr>
      <w:tr w:rsidR="0028402C" w:rsidRPr="00453E21" w:rsidTr="000805B0">
        <w:trPr>
          <w:trHeight w:val="77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28402C" w:rsidRPr="00453E21" w:rsidRDefault="0028402C" w:rsidP="000805B0">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28402C" w:rsidRPr="00453E21" w:rsidRDefault="00B7276D" w:rsidP="000805B0">
            <w:pPr>
              <w:pStyle w:val="a9"/>
              <w:spacing w:line="390" w:lineRule="exact"/>
              <w:ind w:firstLineChars="0" w:firstLine="0"/>
              <w:rPr>
                <w:rFonts w:ascii="宋体" w:hAnsi="宋体"/>
              </w:rPr>
            </w:pPr>
            <w:r>
              <w:rPr>
                <w:rFonts w:ascii="宋体" w:hAnsi="宋体" w:hint="eastAsia"/>
              </w:rPr>
              <w:t>讲师</w:t>
            </w:r>
          </w:p>
        </w:tc>
      </w:tr>
      <w:tr w:rsidR="0028402C" w:rsidRPr="00453E21" w:rsidTr="000805B0">
        <w:trPr>
          <w:cantSplit/>
          <w:trHeight w:val="849"/>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28402C" w:rsidRPr="00453E21" w:rsidRDefault="00B7276D" w:rsidP="00B7276D">
            <w:pPr>
              <w:pStyle w:val="a9"/>
              <w:spacing w:line="390" w:lineRule="exact"/>
              <w:ind w:firstLineChars="0" w:firstLine="0"/>
              <w:rPr>
                <w:rFonts w:ascii="宋体" w:hAnsi="宋体"/>
              </w:rPr>
            </w:pPr>
            <w:r>
              <w:rPr>
                <w:rFonts w:ascii="宋体" w:hAnsi="宋体" w:hint="eastAsia"/>
              </w:rPr>
              <w:t>河北农业大学</w:t>
            </w:r>
          </w:p>
        </w:tc>
      </w:tr>
      <w:tr w:rsidR="0028402C" w:rsidRPr="00453E21" w:rsidTr="000805B0">
        <w:trPr>
          <w:cantSplit/>
          <w:trHeight w:val="924"/>
          <w:jc w:val="center"/>
        </w:trPr>
        <w:tc>
          <w:tcPr>
            <w:tcW w:w="1416" w:type="dxa"/>
            <w:vAlign w:val="center"/>
          </w:tcPr>
          <w:p w:rsidR="0028402C" w:rsidRPr="00453E21" w:rsidRDefault="0028402C" w:rsidP="000805B0">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28402C" w:rsidRPr="00453E21" w:rsidRDefault="00B7276D" w:rsidP="000805B0">
            <w:pPr>
              <w:pStyle w:val="a9"/>
              <w:spacing w:line="390" w:lineRule="exact"/>
              <w:ind w:firstLineChars="0" w:firstLine="0"/>
              <w:rPr>
                <w:rFonts w:ascii="宋体" w:hAnsi="宋体"/>
              </w:rPr>
            </w:pPr>
            <w:r>
              <w:rPr>
                <w:rFonts w:ascii="宋体" w:hAnsi="宋体" w:hint="eastAsia"/>
              </w:rPr>
              <w:t>河北大午农牧集团种禽有限公司</w:t>
            </w:r>
          </w:p>
        </w:tc>
      </w:tr>
      <w:tr w:rsidR="0028402C" w:rsidRPr="00453E21" w:rsidTr="000805B0">
        <w:trPr>
          <w:cantSplit/>
          <w:trHeight w:val="4615"/>
          <w:jc w:val="center"/>
        </w:trPr>
        <w:tc>
          <w:tcPr>
            <w:tcW w:w="9761" w:type="dxa"/>
            <w:gridSpan w:val="4"/>
          </w:tcPr>
          <w:p w:rsidR="0028402C" w:rsidRPr="00453E21" w:rsidRDefault="0028402C" w:rsidP="000805B0">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28402C" w:rsidRPr="00453E21" w:rsidRDefault="00B7276D" w:rsidP="00687E52">
            <w:pPr>
              <w:pStyle w:val="a9"/>
              <w:spacing w:line="380" w:lineRule="exact"/>
              <w:jc w:val="left"/>
              <w:rPr>
                <w:rFonts w:ascii="宋体" w:hAnsi="宋体"/>
              </w:rPr>
            </w:pPr>
            <w:r w:rsidRPr="00B7276D">
              <w:rPr>
                <w:rFonts w:ascii="宋体" w:hAnsi="宋体" w:hint="eastAsia"/>
              </w:rPr>
              <w:t>主要承担暗斑蛋的研究选育工作，</w:t>
            </w:r>
            <w:r w:rsidR="00B76983">
              <w:rPr>
                <w:rFonts w:ascii="宋体" w:hAnsi="宋体" w:hint="eastAsia"/>
              </w:rPr>
              <w:t>对创新点</w:t>
            </w:r>
            <w:r w:rsidR="00687E52">
              <w:rPr>
                <w:rFonts w:ascii="宋体" w:hAnsi="宋体" w:hint="eastAsia"/>
              </w:rPr>
              <w:t>4</w:t>
            </w:r>
            <w:r w:rsidR="00B76983">
              <w:rPr>
                <w:rFonts w:ascii="宋体" w:hAnsi="宋体" w:hint="eastAsia"/>
              </w:rPr>
              <w:t>做出了</w:t>
            </w:r>
            <w:r w:rsidR="00687E52">
              <w:rPr>
                <w:rFonts w:ascii="宋体" w:hAnsi="宋体" w:hint="eastAsia"/>
              </w:rPr>
              <w:t>突出</w:t>
            </w:r>
            <w:r w:rsidR="00B76983">
              <w:rPr>
                <w:rFonts w:ascii="宋体" w:hAnsi="宋体" w:hint="eastAsia"/>
              </w:rPr>
              <w:t>贡献，</w:t>
            </w:r>
            <w:r w:rsidRPr="00B7276D">
              <w:rPr>
                <w:rFonts w:ascii="宋体" w:hAnsi="宋体" w:hint="eastAsia"/>
              </w:rPr>
              <w:t>通本一系列试验发现蛋壳暗斑的形成根本原因可能是蛋壳膜成分差异导致膜韧性较差，壳内水分透过蛋壳膜积聚在蛋壳。并通过 GWAS 揭示了可能与暗斑形成有关的染色体区域，为进一步研究暗斑的形成机理和分子机制。</w:t>
            </w:r>
            <w:r w:rsidR="00A82162">
              <w:rPr>
                <w:rFonts w:ascii="宋体" w:hAnsi="宋体" w:hint="eastAsia"/>
              </w:rPr>
              <w:t>发表3篇SCI论文：</w:t>
            </w:r>
            <w:r w:rsidR="00A82162" w:rsidRPr="00B76983">
              <w:rPr>
                <w:rFonts w:ascii="Times New Roman"/>
                <w:bCs/>
                <w:iCs/>
                <w:color w:val="231F20"/>
                <w:sz w:val="21"/>
                <w:szCs w:val="21"/>
              </w:rPr>
              <w:t>Gene Polymorphisms Are Associated with Eggshell</w:t>
            </w:r>
            <w:r w:rsidR="00A82162" w:rsidRPr="00B76983">
              <w:rPr>
                <w:rFonts w:ascii="Times New Roman" w:hint="eastAsia"/>
                <w:bCs/>
                <w:iCs/>
                <w:color w:val="231F20"/>
                <w:sz w:val="21"/>
                <w:szCs w:val="21"/>
              </w:rPr>
              <w:t xml:space="preserve"> </w:t>
            </w:r>
            <w:r w:rsidR="00A82162" w:rsidRPr="00B76983">
              <w:rPr>
                <w:rFonts w:ascii="Times New Roman"/>
                <w:bCs/>
                <w:iCs/>
                <w:color w:val="231F20"/>
                <w:sz w:val="21"/>
                <w:szCs w:val="21"/>
              </w:rPr>
              <w:t>Ultrastructure Organization in Hens</w:t>
            </w:r>
            <w:r w:rsidR="00A82162">
              <w:rPr>
                <w:rFonts w:ascii="Times New Roman" w:hint="eastAsia"/>
                <w:bCs/>
                <w:iCs/>
                <w:color w:val="231F20"/>
                <w:sz w:val="21"/>
                <w:szCs w:val="21"/>
              </w:rPr>
              <w:t>，第一作者；</w:t>
            </w:r>
            <w:r w:rsidR="00A82162" w:rsidRPr="00B76983">
              <w:rPr>
                <w:rFonts w:ascii="Times New Roman"/>
                <w:bCs/>
                <w:iCs/>
                <w:color w:val="231F20"/>
                <w:sz w:val="21"/>
                <w:szCs w:val="21"/>
              </w:rPr>
              <w:t>MANAGEMENT AND PRODUCTION</w:t>
            </w:r>
            <w:r w:rsidR="00B76983">
              <w:rPr>
                <w:rFonts w:ascii="Times New Roman" w:hint="eastAsia"/>
                <w:bCs/>
                <w:iCs/>
                <w:color w:val="231F20"/>
                <w:sz w:val="21"/>
                <w:szCs w:val="21"/>
              </w:rPr>
              <w:t xml:space="preserve"> </w:t>
            </w:r>
            <w:r w:rsidR="00A82162" w:rsidRPr="00B76983">
              <w:rPr>
                <w:rFonts w:ascii="Times New Roman"/>
                <w:bCs/>
                <w:iCs/>
                <w:color w:val="231F20"/>
                <w:sz w:val="21"/>
                <w:szCs w:val="21"/>
              </w:rPr>
              <w:t>Traits of eggshells and shell membranes of translucent eggs</w:t>
            </w:r>
            <w:r w:rsidR="00B76983">
              <w:rPr>
                <w:rFonts w:ascii="Times New Roman" w:hint="eastAsia"/>
                <w:bCs/>
                <w:iCs/>
                <w:color w:val="231F20"/>
                <w:sz w:val="21"/>
                <w:szCs w:val="21"/>
              </w:rPr>
              <w:t>，第一作者；</w:t>
            </w:r>
            <w:r w:rsidR="00B76983" w:rsidRPr="00B76983">
              <w:rPr>
                <w:rFonts w:ascii="Times New Roman"/>
                <w:bCs/>
                <w:iCs/>
                <w:color w:val="231F20"/>
                <w:sz w:val="21"/>
                <w:szCs w:val="21"/>
              </w:rPr>
              <w:t>Integrating Transcriptome and Genome ReSequencing Data to Identify Key Genes and</w:t>
            </w:r>
            <w:r w:rsidR="00B76983">
              <w:rPr>
                <w:rFonts w:ascii="Times New Roman" w:hint="eastAsia"/>
                <w:bCs/>
                <w:iCs/>
                <w:color w:val="231F20"/>
                <w:sz w:val="21"/>
                <w:szCs w:val="21"/>
              </w:rPr>
              <w:t xml:space="preserve"> </w:t>
            </w:r>
            <w:r w:rsidR="00B76983" w:rsidRPr="00B76983">
              <w:rPr>
                <w:rFonts w:ascii="Times New Roman"/>
                <w:bCs/>
                <w:iCs/>
                <w:color w:val="231F20"/>
                <w:sz w:val="21"/>
                <w:szCs w:val="21"/>
              </w:rPr>
              <w:t>Mutations Affecting Chicken Eggshell</w:t>
            </w:r>
            <w:r w:rsidR="00B76983">
              <w:rPr>
                <w:rFonts w:ascii="Times New Roman" w:hint="eastAsia"/>
                <w:bCs/>
                <w:iCs/>
                <w:color w:val="231F20"/>
                <w:sz w:val="21"/>
                <w:szCs w:val="21"/>
              </w:rPr>
              <w:t xml:space="preserve"> </w:t>
            </w:r>
            <w:r w:rsidR="00B76983" w:rsidRPr="00B76983">
              <w:rPr>
                <w:rFonts w:ascii="Times New Roman"/>
                <w:bCs/>
                <w:iCs/>
                <w:color w:val="231F20"/>
                <w:sz w:val="21"/>
                <w:szCs w:val="21"/>
              </w:rPr>
              <w:t>Qualities</w:t>
            </w:r>
            <w:r w:rsidR="00B76983">
              <w:rPr>
                <w:rFonts w:ascii="Times New Roman" w:hint="eastAsia"/>
                <w:bCs/>
                <w:iCs/>
                <w:color w:val="231F20"/>
                <w:sz w:val="21"/>
                <w:szCs w:val="21"/>
              </w:rPr>
              <w:t>，第五作者。</w:t>
            </w:r>
          </w:p>
        </w:tc>
      </w:tr>
      <w:tr w:rsidR="0028402C" w:rsidRPr="00453E21" w:rsidTr="000805B0">
        <w:trPr>
          <w:cantSplit/>
          <w:trHeight w:val="4417"/>
          <w:jc w:val="center"/>
        </w:trPr>
        <w:tc>
          <w:tcPr>
            <w:tcW w:w="9761" w:type="dxa"/>
            <w:gridSpan w:val="4"/>
          </w:tcPr>
          <w:p w:rsidR="0028402C" w:rsidRPr="00453E21" w:rsidRDefault="0028402C" w:rsidP="000805B0">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28402C" w:rsidRPr="00453E21" w:rsidRDefault="00B7276D" w:rsidP="000805B0">
            <w:pPr>
              <w:pStyle w:val="a9"/>
              <w:spacing w:line="380" w:lineRule="exact"/>
              <w:rPr>
                <w:rFonts w:ascii="宋体" w:hAnsi="宋体"/>
              </w:rPr>
            </w:pPr>
            <w:r>
              <w:rPr>
                <w:rFonts w:ascii="宋体" w:hAnsi="宋体" w:hint="eastAsia"/>
              </w:rPr>
              <w:t>无。</w:t>
            </w:r>
          </w:p>
        </w:tc>
      </w:tr>
    </w:tbl>
    <w:p w:rsidR="00235EC4" w:rsidRDefault="00235EC4" w:rsidP="00471F4F">
      <w:pPr>
        <w:pStyle w:val="a9"/>
        <w:spacing w:beforeLines="50" w:before="156"/>
        <w:ind w:firstLineChars="0" w:firstLine="0"/>
        <w:jc w:val="center"/>
        <w:outlineLvl w:val="1"/>
        <w:rPr>
          <w:rFonts w:ascii="黑体" w:eastAsia="黑体"/>
          <w:sz w:val="28"/>
        </w:rPr>
      </w:pPr>
    </w:p>
    <w:p w:rsidR="00B7276D" w:rsidRPr="00453E21" w:rsidRDefault="00B7276D"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六</w:t>
      </w:r>
      <w:r w:rsidRPr="00453E21">
        <w:rPr>
          <w:rFonts w:ascii="黑体" w:eastAsia="黑体"/>
          <w:sz w:val="28"/>
        </w:rPr>
        <w:t>、</w:t>
      </w:r>
      <w:r w:rsidRPr="00453E21">
        <w:rPr>
          <w:rFonts w:ascii="黑体" w:eastAsia="黑体" w:hint="eastAsia"/>
          <w:sz w:val="28"/>
        </w:rPr>
        <w:t>主要完成人</w:t>
      </w:r>
      <w:r w:rsidRPr="00453E21">
        <w:rPr>
          <w:rFonts w:ascii="黑体" w:eastAsia="黑体"/>
          <w:sz w:val="28"/>
        </w:rPr>
        <w:t>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6"/>
        <w:gridCol w:w="3324"/>
        <w:gridCol w:w="1559"/>
        <w:gridCol w:w="3462"/>
      </w:tblGrid>
      <w:tr w:rsidR="00B7276D" w:rsidRPr="00453E21" w:rsidTr="000805B0">
        <w:trPr>
          <w:trHeight w:val="774"/>
          <w:jc w:val="center"/>
        </w:trPr>
        <w:tc>
          <w:tcPr>
            <w:tcW w:w="1416" w:type="dxa"/>
            <w:vAlign w:val="center"/>
          </w:tcPr>
          <w:p w:rsidR="00B7276D" w:rsidRPr="00453E21" w:rsidRDefault="00B7276D" w:rsidP="000805B0">
            <w:pPr>
              <w:pStyle w:val="a9"/>
              <w:spacing w:line="390" w:lineRule="exact"/>
              <w:ind w:firstLineChars="0" w:firstLine="0"/>
              <w:jc w:val="center"/>
              <w:rPr>
                <w:rFonts w:ascii="宋体" w:hAnsi="宋体"/>
              </w:rPr>
            </w:pPr>
            <w:r w:rsidRPr="00453E21">
              <w:rPr>
                <w:rFonts w:ascii="宋体" w:hAnsi="宋体"/>
              </w:rPr>
              <w:t>姓    名</w:t>
            </w:r>
          </w:p>
        </w:tc>
        <w:tc>
          <w:tcPr>
            <w:tcW w:w="3324" w:type="dxa"/>
            <w:vAlign w:val="center"/>
          </w:tcPr>
          <w:p w:rsidR="00B7276D" w:rsidRPr="00453E21" w:rsidRDefault="00B7276D" w:rsidP="000805B0">
            <w:pPr>
              <w:pStyle w:val="a9"/>
              <w:spacing w:line="390" w:lineRule="exact"/>
              <w:ind w:firstLineChars="0" w:firstLine="0"/>
              <w:jc w:val="left"/>
              <w:rPr>
                <w:rFonts w:ascii="宋体" w:hAnsi="宋体"/>
              </w:rPr>
            </w:pPr>
            <w:r>
              <w:rPr>
                <w:rFonts w:ascii="宋体" w:hAnsi="宋体" w:hint="eastAsia"/>
              </w:rPr>
              <w:t>贾亚雄</w:t>
            </w:r>
          </w:p>
        </w:tc>
        <w:tc>
          <w:tcPr>
            <w:tcW w:w="1559" w:type="dxa"/>
            <w:vAlign w:val="center"/>
          </w:tcPr>
          <w:p w:rsidR="00B7276D" w:rsidRPr="00453E21" w:rsidRDefault="00B7276D" w:rsidP="000805B0">
            <w:pPr>
              <w:pStyle w:val="a9"/>
              <w:spacing w:line="390" w:lineRule="exact"/>
              <w:ind w:firstLineChars="0" w:firstLine="0"/>
              <w:jc w:val="center"/>
              <w:rPr>
                <w:rFonts w:ascii="宋体" w:hAnsi="宋体"/>
              </w:rPr>
            </w:pPr>
            <w:r w:rsidRPr="00453E21">
              <w:rPr>
                <w:rFonts w:ascii="宋体" w:hAnsi="宋体"/>
              </w:rPr>
              <w:t>排</w:t>
            </w:r>
            <w:r w:rsidRPr="00453E21">
              <w:rPr>
                <w:rFonts w:ascii="宋体" w:hAnsi="宋体" w:hint="eastAsia"/>
              </w:rPr>
              <w:t xml:space="preserve">    </w:t>
            </w:r>
            <w:r w:rsidRPr="00453E21">
              <w:rPr>
                <w:rFonts w:ascii="宋体" w:hAnsi="宋体"/>
              </w:rPr>
              <w:t>名</w:t>
            </w:r>
          </w:p>
        </w:tc>
        <w:tc>
          <w:tcPr>
            <w:tcW w:w="3462" w:type="dxa"/>
            <w:vAlign w:val="center"/>
          </w:tcPr>
          <w:p w:rsidR="00B7276D" w:rsidRPr="00453E21" w:rsidRDefault="00B7276D" w:rsidP="000805B0">
            <w:pPr>
              <w:pStyle w:val="a9"/>
              <w:spacing w:line="390" w:lineRule="exact"/>
              <w:ind w:firstLineChars="0" w:firstLine="0"/>
              <w:rPr>
                <w:rFonts w:ascii="宋体" w:hAnsi="宋体"/>
              </w:rPr>
            </w:pPr>
            <w:r>
              <w:rPr>
                <w:rFonts w:ascii="宋体" w:hAnsi="宋体" w:hint="eastAsia"/>
              </w:rPr>
              <w:t>10</w:t>
            </w:r>
          </w:p>
        </w:tc>
      </w:tr>
      <w:tr w:rsidR="00B7276D" w:rsidRPr="00453E21" w:rsidTr="000805B0">
        <w:trPr>
          <w:trHeight w:val="774"/>
          <w:jc w:val="center"/>
        </w:trPr>
        <w:tc>
          <w:tcPr>
            <w:tcW w:w="1416" w:type="dxa"/>
            <w:vAlign w:val="center"/>
          </w:tcPr>
          <w:p w:rsidR="00B7276D" w:rsidRPr="00453E21" w:rsidRDefault="00B7276D" w:rsidP="000805B0">
            <w:pPr>
              <w:pStyle w:val="a9"/>
              <w:spacing w:line="390" w:lineRule="exact"/>
              <w:ind w:firstLineChars="0" w:firstLine="0"/>
              <w:jc w:val="center"/>
              <w:rPr>
                <w:rFonts w:ascii="宋体" w:hAnsi="宋体"/>
              </w:rPr>
            </w:pPr>
            <w:r>
              <w:rPr>
                <w:rFonts w:ascii="宋体" w:hAnsi="宋体" w:hint="eastAsia"/>
              </w:rPr>
              <w:t>行政职务</w:t>
            </w:r>
          </w:p>
        </w:tc>
        <w:tc>
          <w:tcPr>
            <w:tcW w:w="3324" w:type="dxa"/>
            <w:vAlign w:val="center"/>
          </w:tcPr>
          <w:p w:rsidR="00B7276D" w:rsidRPr="00453E21" w:rsidRDefault="00B7276D" w:rsidP="000805B0">
            <w:pPr>
              <w:pStyle w:val="a9"/>
              <w:spacing w:line="390" w:lineRule="exact"/>
              <w:ind w:firstLineChars="0" w:firstLine="0"/>
              <w:rPr>
                <w:rFonts w:ascii="宋体" w:hAnsi="宋体"/>
              </w:rPr>
            </w:pPr>
            <w:r>
              <w:rPr>
                <w:rFonts w:ascii="宋体" w:hAnsi="宋体" w:hint="eastAsia"/>
              </w:rPr>
              <w:t>无</w:t>
            </w:r>
          </w:p>
        </w:tc>
        <w:tc>
          <w:tcPr>
            <w:tcW w:w="1559" w:type="dxa"/>
            <w:vAlign w:val="center"/>
          </w:tcPr>
          <w:p w:rsidR="00B7276D" w:rsidRPr="00453E21" w:rsidRDefault="00B7276D" w:rsidP="000805B0">
            <w:pPr>
              <w:pStyle w:val="a9"/>
              <w:spacing w:line="390" w:lineRule="exact"/>
              <w:ind w:firstLineChars="0" w:firstLine="0"/>
              <w:jc w:val="center"/>
              <w:rPr>
                <w:rFonts w:ascii="宋体" w:hAnsi="宋体"/>
              </w:rPr>
            </w:pPr>
            <w:r w:rsidRPr="00453E21">
              <w:rPr>
                <w:rFonts w:ascii="宋体" w:hAnsi="宋体" w:hint="eastAsia"/>
              </w:rPr>
              <w:t>技术职称</w:t>
            </w:r>
          </w:p>
        </w:tc>
        <w:tc>
          <w:tcPr>
            <w:tcW w:w="3462" w:type="dxa"/>
            <w:vAlign w:val="center"/>
          </w:tcPr>
          <w:p w:rsidR="00B7276D" w:rsidRPr="00453E21" w:rsidRDefault="00B7276D" w:rsidP="000805B0">
            <w:pPr>
              <w:pStyle w:val="a9"/>
              <w:spacing w:line="390" w:lineRule="exact"/>
              <w:ind w:firstLineChars="0" w:firstLine="0"/>
              <w:rPr>
                <w:rFonts w:ascii="宋体" w:hAnsi="宋体"/>
              </w:rPr>
            </w:pPr>
            <w:r>
              <w:rPr>
                <w:rFonts w:ascii="宋体" w:hAnsi="宋体" w:hint="eastAsia"/>
              </w:rPr>
              <w:t>副研究员</w:t>
            </w:r>
          </w:p>
        </w:tc>
      </w:tr>
      <w:tr w:rsidR="00B7276D" w:rsidRPr="00453E21" w:rsidTr="000805B0">
        <w:trPr>
          <w:cantSplit/>
          <w:trHeight w:val="849"/>
          <w:jc w:val="center"/>
        </w:trPr>
        <w:tc>
          <w:tcPr>
            <w:tcW w:w="1416" w:type="dxa"/>
            <w:vAlign w:val="center"/>
          </w:tcPr>
          <w:p w:rsidR="00B7276D" w:rsidRPr="00453E21" w:rsidRDefault="00B7276D" w:rsidP="000805B0">
            <w:pPr>
              <w:pStyle w:val="a9"/>
              <w:spacing w:line="390" w:lineRule="exact"/>
              <w:ind w:firstLineChars="0" w:firstLine="0"/>
              <w:jc w:val="center"/>
              <w:rPr>
                <w:rFonts w:ascii="宋体" w:hAnsi="宋体"/>
              </w:rPr>
            </w:pPr>
            <w:r w:rsidRPr="00453E21">
              <w:rPr>
                <w:rFonts w:ascii="宋体" w:hAnsi="宋体" w:hint="eastAsia"/>
              </w:rPr>
              <w:t>工作单位</w:t>
            </w:r>
          </w:p>
        </w:tc>
        <w:tc>
          <w:tcPr>
            <w:tcW w:w="8345" w:type="dxa"/>
            <w:gridSpan w:val="3"/>
            <w:vAlign w:val="center"/>
          </w:tcPr>
          <w:p w:rsidR="00B7276D" w:rsidRPr="00453E21" w:rsidRDefault="00B7276D" w:rsidP="000805B0">
            <w:pPr>
              <w:pStyle w:val="a9"/>
              <w:spacing w:line="390" w:lineRule="exact"/>
              <w:ind w:firstLineChars="0" w:firstLine="0"/>
              <w:rPr>
                <w:rFonts w:ascii="宋体" w:hAnsi="宋体"/>
              </w:rPr>
            </w:pPr>
            <w:r w:rsidRPr="00B7276D">
              <w:rPr>
                <w:rFonts w:ascii="宋体" w:hAnsi="宋体" w:hint="eastAsia"/>
              </w:rPr>
              <w:t>中国农业科学院北京畜牧兽医研究所(中国动物卫生与流行病学中心北京分中心)</w:t>
            </w:r>
          </w:p>
        </w:tc>
      </w:tr>
      <w:tr w:rsidR="00B7276D" w:rsidRPr="00453E21" w:rsidTr="000805B0">
        <w:trPr>
          <w:cantSplit/>
          <w:trHeight w:val="924"/>
          <w:jc w:val="center"/>
        </w:trPr>
        <w:tc>
          <w:tcPr>
            <w:tcW w:w="1416" w:type="dxa"/>
            <w:vAlign w:val="center"/>
          </w:tcPr>
          <w:p w:rsidR="00B7276D" w:rsidRPr="00453E21" w:rsidRDefault="00B7276D" w:rsidP="000805B0">
            <w:pPr>
              <w:pStyle w:val="a9"/>
              <w:spacing w:line="390" w:lineRule="exact"/>
              <w:ind w:firstLineChars="0" w:firstLine="0"/>
              <w:jc w:val="center"/>
              <w:rPr>
                <w:rFonts w:ascii="宋体" w:hAnsi="宋体"/>
              </w:rPr>
            </w:pPr>
            <w:r w:rsidRPr="00453E21">
              <w:rPr>
                <w:rFonts w:ascii="宋体" w:hAnsi="宋体" w:hint="eastAsia"/>
              </w:rPr>
              <w:t>完成单位</w:t>
            </w:r>
          </w:p>
        </w:tc>
        <w:tc>
          <w:tcPr>
            <w:tcW w:w="8345" w:type="dxa"/>
            <w:gridSpan w:val="3"/>
            <w:vAlign w:val="center"/>
          </w:tcPr>
          <w:p w:rsidR="00B7276D" w:rsidRPr="00453E21" w:rsidRDefault="00B7276D" w:rsidP="000805B0">
            <w:pPr>
              <w:pStyle w:val="a9"/>
              <w:spacing w:line="390" w:lineRule="exact"/>
              <w:ind w:firstLineChars="0" w:firstLine="0"/>
              <w:rPr>
                <w:rFonts w:ascii="宋体" w:hAnsi="宋体"/>
              </w:rPr>
            </w:pPr>
            <w:r>
              <w:rPr>
                <w:rFonts w:ascii="宋体" w:hAnsi="宋体" w:hint="eastAsia"/>
              </w:rPr>
              <w:t>河北大午农牧集团种禽有限公司</w:t>
            </w:r>
          </w:p>
        </w:tc>
      </w:tr>
      <w:tr w:rsidR="00B7276D" w:rsidRPr="00453E21" w:rsidTr="000805B0">
        <w:trPr>
          <w:cantSplit/>
          <w:trHeight w:val="4615"/>
          <w:jc w:val="center"/>
        </w:trPr>
        <w:tc>
          <w:tcPr>
            <w:tcW w:w="9761" w:type="dxa"/>
            <w:gridSpan w:val="4"/>
          </w:tcPr>
          <w:p w:rsidR="00B7276D" w:rsidRPr="00453E21" w:rsidRDefault="00B7276D" w:rsidP="000805B0">
            <w:pPr>
              <w:pStyle w:val="a9"/>
              <w:spacing w:line="380" w:lineRule="exact"/>
              <w:ind w:firstLineChars="0" w:firstLine="0"/>
              <w:rPr>
                <w:rFonts w:ascii="宋体" w:hAnsi="宋体"/>
              </w:rPr>
            </w:pPr>
            <w:r w:rsidRPr="00453E21">
              <w:rPr>
                <w:rFonts w:ascii="宋体" w:hAnsi="宋体"/>
              </w:rPr>
              <w:t>对本项目</w:t>
            </w:r>
            <w:r w:rsidRPr="00453E21">
              <w:rPr>
                <w:rFonts w:ascii="宋体" w:hAnsi="宋体" w:hint="eastAsia"/>
              </w:rPr>
              <w:t>技术创造性贡献：</w:t>
            </w:r>
          </w:p>
          <w:p w:rsidR="00B7276D" w:rsidRPr="00453E21" w:rsidRDefault="00B7276D" w:rsidP="00B76983">
            <w:pPr>
              <w:pStyle w:val="a9"/>
              <w:spacing w:line="380" w:lineRule="exact"/>
              <w:jc w:val="left"/>
              <w:rPr>
                <w:rFonts w:ascii="宋体" w:hAnsi="宋体"/>
              </w:rPr>
            </w:pPr>
            <w:r w:rsidRPr="00B7276D">
              <w:rPr>
                <w:rFonts w:ascii="宋体" w:hAnsi="宋体" w:hint="eastAsia"/>
              </w:rPr>
              <w:t>协助完成品种的培育和生产性能测定</w:t>
            </w:r>
            <w:r w:rsidR="00B76983">
              <w:rPr>
                <w:rFonts w:ascii="宋体" w:hAnsi="宋体" w:hint="eastAsia"/>
              </w:rPr>
              <w:t>、商品代饲养效果认定等</w:t>
            </w:r>
            <w:r w:rsidRPr="00B7276D">
              <w:rPr>
                <w:rFonts w:ascii="宋体" w:hAnsi="宋体" w:hint="eastAsia"/>
              </w:rPr>
              <w:t>工作，并且在后期品种的示范推广及配套标准、饲养设施设备的研发方面做出了贡献。</w:t>
            </w:r>
            <w:r w:rsidR="008C1980">
              <w:rPr>
                <w:rFonts w:ascii="宋体" w:hAnsi="宋体" w:hint="eastAsia"/>
              </w:rPr>
              <w:t>对创新点4做出了贡献。</w:t>
            </w:r>
            <w:r w:rsidR="00B76983">
              <w:rPr>
                <w:rFonts w:ascii="宋体" w:hAnsi="宋体" w:hint="eastAsia"/>
              </w:rPr>
              <w:t>实用新型专利“养殖场的环境自动控制系统”，第三发明人；实用新型专利“一种垫料翻耙机”，第三完成人；合作发表SCI论文两篇：</w:t>
            </w:r>
            <w:r w:rsidR="00B76983" w:rsidRPr="00B76983">
              <w:rPr>
                <w:rFonts w:ascii="Times New Roman"/>
                <w:bCs/>
                <w:color w:val="000000"/>
                <w:sz w:val="21"/>
                <w:szCs w:val="36"/>
              </w:rPr>
              <w:t>Quality Changes of N-3 PUFAs Enriched and Conventional Eggs under Different Home Storage Conditions with Wireless Sensor Network</w:t>
            </w:r>
            <w:r w:rsidR="00B76983" w:rsidRPr="00B76983">
              <w:rPr>
                <w:rFonts w:ascii="Times New Roman" w:hAnsi="URWPalladioL-Bold"/>
                <w:bCs/>
                <w:color w:val="000000"/>
                <w:sz w:val="21"/>
                <w:szCs w:val="36"/>
              </w:rPr>
              <w:t>，</w:t>
            </w:r>
            <w:r w:rsidR="00B76983">
              <w:rPr>
                <w:rFonts w:ascii="URWPalladioL-Bold" w:hAnsi="URWPalladioL-Bold" w:hint="eastAsia"/>
                <w:bCs/>
                <w:color w:val="000000"/>
                <w:sz w:val="21"/>
                <w:szCs w:val="36"/>
              </w:rPr>
              <w:t>第三作者；</w:t>
            </w:r>
            <w:r w:rsidR="00B76983" w:rsidRPr="00B76983">
              <w:rPr>
                <w:rFonts w:ascii="Times New Roman"/>
                <w:bCs/>
                <w:color w:val="000000"/>
                <w:sz w:val="21"/>
                <w:szCs w:val="36"/>
              </w:rPr>
              <w:t>HA Triggers the Switch from MEK1</w:t>
            </w:r>
            <w:r w:rsidR="00B76983">
              <w:rPr>
                <w:rFonts w:ascii="Times New Roman" w:hint="eastAsia"/>
                <w:bCs/>
                <w:color w:val="000000"/>
                <w:sz w:val="21"/>
                <w:szCs w:val="36"/>
              </w:rPr>
              <w:t xml:space="preserve"> </w:t>
            </w:r>
            <w:r w:rsidR="00B76983" w:rsidRPr="00B76983">
              <w:rPr>
                <w:rFonts w:ascii="Times New Roman"/>
                <w:bCs/>
                <w:color w:val="000000"/>
                <w:sz w:val="21"/>
                <w:szCs w:val="36"/>
              </w:rPr>
              <w:t>SUMOylation to Phosphorylation of</w:t>
            </w:r>
            <w:r w:rsidR="00B76983">
              <w:rPr>
                <w:rFonts w:ascii="Times New Roman" w:hint="eastAsia"/>
                <w:bCs/>
                <w:color w:val="000000"/>
                <w:sz w:val="21"/>
                <w:szCs w:val="36"/>
              </w:rPr>
              <w:t xml:space="preserve"> </w:t>
            </w:r>
            <w:r w:rsidR="00B76983" w:rsidRPr="00B76983">
              <w:rPr>
                <w:rFonts w:ascii="Times New Roman"/>
                <w:bCs/>
                <w:color w:val="000000"/>
                <w:sz w:val="21"/>
                <w:szCs w:val="36"/>
              </w:rPr>
              <w:t>the ERK Pathway in Influenza A</w:t>
            </w:r>
            <w:r w:rsidR="00B76983">
              <w:rPr>
                <w:rFonts w:ascii="Times New Roman" w:hint="eastAsia"/>
                <w:bCs/>
                <w:color w:val="000000"/>
                <w:sz w:val="21"/>
                <w:szCs w:val="36"/>
              </w:rPr>
              <w:t xml:space="preserve"> </w:t>
            </w:r>
            <w:r w:rsidR="00B76983" w:rsidRPr="00B76983">
              <w:rPr>
                <w:rFonts w:ascii="Times New Roman"/>
                <w:bCs/>
                <w:color w:val="000000"/>
                <w:sz w:val="21"/>
                <w:szCs w:val="36"/>
              </w:rPr>
              <w:t>Virus-Infected Cells and Facilitates</w:t>
            </w:r>
            <w:r w:rsidR="00B76983">
              <w:rPr>
                <w:rFonts w:ascii="Times New Roman" w:hint="eastAsia"/>
                <w:bCs/>
                <w:color w:val="000000"/>
                <w:sz w:val="21"/>
                <w:szCs w:val="36"/>
              </w:rPr>
              <w:t xml:space="preserve"> </w:t>
            </w:r>
            <w:r w:rsidR="00B76983" w:rsidRPr="00B76983">
              <w:rPr>
                <w:rFonts w:ascii="Times New Roman"/>
                <w:bCs/>
                <w:color w:val="000000"/>
                <w:sz w:val="21"/>
                <w:szCs w:val="36"/>
              </w:rPr>
              <w:t>Its Infection</w:t>
            </w:r>
            <w:r w:rsidR="00B76983">
              <w:rPr>
                <w:rFonts w:ascii="Times New Roman" w:hint="eastAsia"/>
                <w:bCs/>
                <w:color w:val="000000"/>
                <w:sz w:val="21"/>
                <w:szCs w:val="36"/>
              </w:rPr>
              <w:t>，第十作者。</w:t>
            </w:r>
          </w:p>
        </w:tc>
      </w:tr>
      <w:tr w:rsidR="00B7276D" w:rsidRPr="00453E21" w:rsidTr="000805B0">
        <w:trPr>
          <w:cantSplit/>
          <w:trHeight w:val="4417"/>
          <w:jc w:val="center"/>
        </w:trPr>
        <w:tc>
          <w:tcPr>
            <w:tcW w:w="9761" w:type="dxa"/>
            <w:gridSpan w:val="4"/>
          </w:tcPr>
          <w:p w:rsidR="00B7276D" w:rsidRPr="00453E21" w:rsidRDefault="00B7276D" w:rsidP="000805B0">
            <w:pPr>
              <w:pStyle w:val="a9"/>
              <w:spacing w:line="380" w:lineRule="exact"/>
              <w:ind w:firstLineChars="0" w:firstLine="0"/>
              <w:rPr>
                <w:rFonts w:ascii="宋体" w:hAnsi="宋体"/>
              </w:rPr>
            </w:pPr>
            <w:r w:rsidRPr="00453E21">
              <w:rPr>
                <w:rFonts w:ascii="宋体" w:hAnsi="宋体"/>
              </w:rPr>
              <w:t>曾获国家科技奖励情况</w:t>
            </w:r>
            <w:r w:rsidRPr="00453E21">
              <w:rPr>
                <w:rFonts w:ascii="宋体" w:hAnsi="宋体" w:hint="eastAsia"/>
              </w:rPr>
              <w:t>：</w:t>
            </w:r>
          </w:p>
          <w:p w:rsidR="00B7276D" w:rsidRPr="00453E21" w:rsidRDefault="00B7276D" w:rsidP="000805B0">
            <w:pPr>
              <w:pStyle w:val="a9"/>
              <w:spacing w:line="380" w:lineRule="exact"/>
              <w:rPr>
                <w:rFonts w:ascii="宋体" w:hAnsi="宋体"/>
              </w:rPr>
            </w:pPr>
            <w:r>
              <w:rPr>
                <w:rFonts w:ascii="宋体" w:hAnsi="宋体" w:hint="eastAsia"/>
              </w:rPr>
              <w:t>无。</w:t>
            </w:r>
          </w:p>
        </w:tc>
      </w:tr>
    </w:tbl>
    <w:p w:rsidR="00B8227F" w:rsidRDefault="00B8227F" w:rsidP="00471F4F">
      <w:pPr>
        <w:pStyle w:val="a9"/>
        <w:spacing w:beforeLines="50" w:before="156"/>
        <w:ind w:firstLineChars="0" w:firstLine="0"/>
        <w:jc w:val="center"/>
        <w:outlineLvl w:val="1"/>
        <w:rPr>
          <w:rFonts w:ascii="黑体" w:eastAsia="黑体"/>
          <w:sz w:val="28"/>
        </w:rPr>
      </w:pPr>
    </w:p>
    <w:p w:rsidR="00B7276D" w:rsidRPr="00365BF8" w:rsidRDefault="00B7276D"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七、</w:t>
      </w:r>
      <w:r>
        <w:rPr>
          <w:rFonts w:ascii="黑体" w:eastAsia="黑体" w:hint="eastAsia"/>
          <w:sz w:val="28"/>
        </w:rPr>
        <w:t>主要完成单位及创新推广贡献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1"/>
        <w:gridCol w:w="8235"/>
      </w:tblGrid>
      <w:tr w:rsidR="00B7276D" w:rsidRPr="00453E21" w:rsidTr="000805B0">
        <w:trPr>
          <w:cantSplit/>
          <w:trHeight w:hRule="exact" w:val="784"/>
          <w:jc w:val="center"/>
        </w:trPr>
        <w:tc>
          <w:tcPr>
            <w:tcW w:w="1511" w:type="dxa"/>
            <w:vAlign w:val="center"/>
          </w:tcPr>
          <w:p w:rsidR="00B7276D" w:rsidRPr="00453E21" w:rsidRDefault="00B7276D" w:rsidP="000805B0">
            <w:pPr>
              <w:spacing w:line="280" w:lineRule="exact"/>
              <w:jc w:val="center"/>
              <w:rPr>
                <w:rFonts w:ascii="宋体" w:hAnsi="宋体"/>
                <w:sz w:val="24"/>
              </w:rPr>
            </w:pPr>
            <w:r w:rsidRPr="00453E21">
              <w:rPr>
                <w:rFonts w:ascii="宋体" w:hAnsi="宋体"/>
                <w:sz w:val="24"/>
              </w:rPr>
              <w:t>单位名称</w:t>
            </w:r>
          </w:p>
        </w:tc>
        <w:tc>
          <w:tcPr>
            <w:tcW w:w="8235" w:type="dxa"/>
            <w:vAlign w:val="center"/>
          </w:tcPr>
          <w:p w:rsidR="00B7276D" w:rsidRPr="00453E21" w:rsidRDefault="00B7276D" w:rsidP="000805B0">
            <w:pPr>
              <w:spacing w:line="360" w:lineRule="exact"/>
              <w:rPr>
                <w:rFonts w:ascii="宋体" w:hAnsi="宋体"/>
                <w:sz w:val="24"/>
              </w:rPr>
            </w:pPr>
            <w:r>
              <w:rPr>
                <w:rFonts w:ascii="宋体" w:hAnsi="宋体" w:hint="eastAsia"/>
                <w:sz w:val="24"/>
              </w:rPr>
              <w:t>河北大午农牧集团种禽有限公司</w:t>
            </w:r>
          </w:p>
        </w:tc>
      </w:tr>
      <w:tr w:rsidR="00B7276D" w:rsidRPr="00453E21" w:rsidTr="000805B0">
        <w:trPr>
          <w:cantSplit/>
          <w:trHeight w:hRule="exact" w:val="690"/>
          <w:jc w:val="center"/>
        </w:trPr>
        <w:tc>
          <w:tcPr>
            <w:tcW w:w="1511" w:type="dxa"/>
            <w:vAlign w:val="center"/>
          </w:tcPr>
          <w:p w:rsidR="00B7276D" w:rsidRPr="00453E21" w:rsidRDefault="00B7276D" w:rsidP="000805B0">
            <w:pPr>
              <w:spacing w:line="280" w:lineRule="exact"/>
              <w:jc w:val="center"/>
              <w:rPr>
                <w:rFonts w:ascii="宋体" w:hAnsi="宋体"/>
                <w:sz w:val="24"/>
              </w:rPr>
            </w:pPr>
            <w:r w:rsidRPr="00453E21">
              <w:rPr>
                <w:rFonts w:ascii="宋体" w:hAnsi="宋体"/>
                <w:sz w:val="24"/>
              </w:rPr>
              <w:t>排    名</w:t>
            </w:r>
          </w:p>
        </w:tc>
        <w:tc>
          <w:tcPr>
            <w:tcW w:w="8235" w:type="dxa"/>
            <w:vAlign w:val="center"/>
          </w:tcPr>
          <w:p w:rsidR="00B7276D" w:rsidRPr="00453E21" w:rsidRDefault="00413F1A" w:rsidP="000805B0">
            <w:pPr>
              <w:spacing w:line="360" w:lineRule="exact"/>
              <w:rPr>
                <w:rFonts w:ascii="宋体" w:hAnsi="宋体"/>
                <w:sz w:val="24"/>
              </w:rPr>
            </w:pPr>
            <w:r>
              <w:rPr>
                <w:rFonts w:ascii="宋体" w:hAnsi="宋体" w:hint="eastAsia"/>
                <w:sz w:val="24"/>
              </w:rPr>
              <w:t>1</w:t>
            </w:r>
          </w:p>
        </w:tc>
      </w:tr>
      <w:tr w:rsidR="00B7276D" w:rsidRPr="00453E21" w:rsidTr="000805B0">
        <w:trPr>
          <w:cantSplit/>
          <w:trHeight w:hRule="exact" w:val="571"/>
          <w:jc w:val="center"/>
        </w:trPr>
        <w:tc>
          <w:tcPr>
            <w:tcW w:w="9746" w:type="dxa"/>
            <w:gridSpan w:val="2"/>
            <w:vAlign w:val="center"/>
          </w:tcPr>
          <w:p w:rsidR="00B7276D" w:rsidRPr="00453E21" w:rsidRDefault="00B7276D" w:rsidP="000805B0">
            <w:pPr>
              <w:spacing w:line="360" w:lineRule="exact"/>
              <w:rPr>
                <w:rFonts w:ascii="宋体" w:hAnsi="宋体"/>
                <w:sz w:val="24"/>
              </w:rPr>
            </w:pPr>
            <w:r w:rsidRPr="00453E21">
              <w:rPr>
                <w:rFonts w:ascii="宋体" w:hAnsi="宋体"/>
                <w:sz w:val="24"/>
              </w:rPr>
              <w:t>对本项目科技创新和应用</w:t>
            </w:r>
            <w:r w:rsidRPr="00453E21">
              <w:rPr>
                <w:rFonts w:ascii="宋体" w:hAnsi="宋体" w:hint="eastAsia"/>
                <w:sz w:val="24"/>
              </w:rPr>
              <w:t>推广</w:t>
            </w:r>
            <w:r w:rsidRPr="00453E21">
              <w:rPr>
                <w:rFonts w:ascii="宋体" w:hAnsi="宋体"/>
                <w:sz w:val="24"/>
              </w:rPr>
              <w:t>情况的贡献：</w:t>
            </w:r>
          </w:p>
        </w:tc>
      </w:tr>
      <w:tr w:rsidR="00B7276D" w:rsidRPr="00453E21" w:rsidTr="000805B0">
        <w:trPr>
          <w:cantSplit/>
          <w:trHeight w:val="10607"/>
          <w:jc w:val="center"/>
        </w:trPr>
        <w:tc>
          <w:tcPr>
            <w:tcW w:w="9746" w:type="dxa"/>
            <w:gridSpan w:val="2"/>
          </w:tcPr>
          <w:p w:rsidR="00B7276D" w:rsidRPr="00453E21" w:rsidRDefault="00B7276D" w:rsidP="00B8227F">
            <w:pPr>
              <w:pStyle w:val="a9"/>
              <w:spacing w:line="380" w:lineRule="exact"/>
              <w:rPr>
                <w:rFonts w:ascii="宋体" w:hAnsi="宋体"/>
              </w:rPr>
            </w:pPr>
            <w:r>
              <w:rPr>
                <w:rFonts w:ascii="宋体" w:hAnsi="宋体" w:hint="eastAsia"/>
              </w:rPr>
              <w:t>本</w:t>
            </w:r>
            <w:r w:rsidRPr="00B7276D">
              <w:rPr>
                <w:rFonts w:ascii="宋体" w:hAnsi="宋体" w:hint="eastAsia"/>
              </w:rPr>
              <w:t>公司</w:t>
            </w:r>
            <w:r w:rsidRPr="00B8227F">
              <w:rPr>
                <w:rFonts w:ascii="Times New Roman" w:hAnsi="宋体"/>
              </w:rPr>
              <w:t>牵头组成专业育种团队，开展粉壳蛋鸡羽色自别雌雄配套系的现场选育、专门化品系培育，投入大量人力、物力、财力开展</w:t>
            </w:r>
            <w:r w:rsidRPr="00B8227F">
              <w:rPr>
                <w:rFonts w:ascii="Times New Roman"/>
              </w:rPr>
              <w:t>“</w:t>
            </w:r>
            <w:r w:rsidRPr="00B8227F">
              <w:rPr>
                <w:rFonts w:ascii="Times New Roman" w:hAnsi="宋体"/>
              </w:rPr>
              <w:t>大午金凤</w:t>
            </w:r>
            <w:r w:rsidRPr="00B8227F">
              <w:rPr>
                <w:rFonts w:ascii="Times New Roman"/>
              </w:rPr>
              <w:t xml:space="preserve">” </w:t>
            </w:r>
            <w:r w:rsidRPr="00B8227F">
              <w:rPr>
                <w:rFonts w:ascii="Times New Roman" w:hAnsi="宋体"/>
              </w:rPr>
              <w:t>蛋鸡拍套系的培育、生产、和推广工作。</w:t>
            </w:r>
            <w:r w:rsidR="00B8227F" w:rsidRPr="00B8227F">
              <w:rPr>
                <w:rFonts w:ascii="Times New Roman" w:hAnsi="宋体"/>
              </w:rPr>
              <w:t>对创新点</w:t>
            </w:r>
            <w:r w:rsidR="00B8227F" w:rsidRPr="00B8227F">
              <w:rPr>
                <w:rFonts w:ascii="Times New Roman"/>
              </w:rPr>
              <w:t>1</w:t>
            </w:r>
            <w:r w:rsidR="00B8227F" w:rsidRPr="00B8227F">
              <w:rPr>
                <w:rFonts w:ascii="Times New Roman" w:hAnsi="宋体"/>
              </w:rPr>
              <w:t>、</w:t>
            </w:r>
            <w:r w:rsidR="00B8227F" w:rsidRPr="00B8227F">
              <w:rPr>
                <w:rFonts w:ascii="Times New Roman"/>
              </w:rPr>
              <w:t>2</w:t>
            </w:r>
            <w:r w:rsidR="00B8227F" w:rsidRPr="00B8227F">
              <w:rPr>
                <w:rFonts w:ascii="Times New Roman" w:hAnsi="宋体"/>
              </w:rPr>
              <w:t>、</w:t>
            </w:r>
            <w:r w:rsidR="00B8227F" w:rsidRPr="00B8227F">
              <w:rPr>
                <w:rFonts w:ascii="Times New Roman"/>
              </w:rPr>
              <w:t>3</w:t>
            </w:r>
            <w:r w:rsidR="00326AB5">
              <w:rPr>
                <w:rFonts w:ascii="Times New Roman" w:hint="eastAsia"/>
              </w:rPr>
              <w:t>、</w:t>
            </w:r>
            <w:r w:rsidR="00326AB5">
              <w:rPr>
                <w:rFonts w:ascii="Times New Roman" w:hint="eastAsia"/>
              </w:rPr>
              <w:t>4</w:t>
            </w:r>
            <w:r w:rsidR="00B8227F" w:rsidRPr="00B8227F">
              <w:rPr>
                <w:rFonts w:ascii="Times New Roman" w:hAnsi="宋体"/>
              </w:rPr>
              <w:t>均作出了突出贡献，在后续的品种研发改良做出了突出贡献，</w:t>
            </w:r>
            <w:r w:rsidRPr="00B8227F">
              <w:rPr>
                <w:rFonts w:ascii="Times New Roman" w:hAnsi="宋体"/>
              </w:rPr>
              <w:t>组织科技</w:t>
            </w:r>
            <w:r w:rsidR="00A64CFC" w:rsidRPr="00B8227F">
              <w:rPr>
                <w:rFonts w:ascii="Times New Roman" w:hAnsi="宋体"/>
              </w:rPr>
              <w:t>查新、科技</w:t>
            </w:r>
            <w:r w:rsidRPr="00B8227F">
              <w:rPr>
                <w:rFonts w:ascii="Times New Roman" w:hAnsi="宋体"/>
              </w:rPr>
              <w:t>成果鉴定、</w:t>
            </w:r>
            <w:r w:rsidR="00A64CFC" w:rsidRPr="00B8227F">
              <w:rPr>
                <w:rFonts w:ascii="Times New Roman" w:hAnsi="宋体"/>
              </w:rPr>
              <w:t>新</w:t>
            </w:r>
            <w:r w:rsidRPr="00B8227F">
              <w:rPr>
                <w:rFonts w:ascii="Times New Roman" w:hAnsi="宋体"/>
              </w:rPr>
              <w:t>品种（配套系）</w:t>
            </w:r>
            <w:r w:rsidR="00A64CFC" w:rsidRPr="00B8227F">
              <w:rPr>
                <w:rFonts w:ascii="Times New Roman" w:hAnsi="宋体"/>
              </w:rPr>
              <w:t>的中试和</w:t>
            </w:r>
            <w:r w:rsidRPr="00B8227F">
              <w:rPr>
                <w:rFonts w:ascii="Times New Roman" w:hAnsi="宋体"/>
              </w:rPr>
              <w:t>审定等工作</w:t>
            </w:r>
            <w:r w:rsidR="00A64CFC" w:rsidRPr="00B8227F">
              <w:rPr>
                <w:rFonts w:ascii="Times New Roman" w:hAnsi="宋体"/>
              </w:rPr>
              <w:t>，</w:t>
            </w:r>
            <w:r w:rsidRPr="00B8227F">
              <w:rPr>
                <w:rFonts w:ascii="Times New Roman" w:hAnsi="宋体"/>
              </w:rPr>
              <w:t>于</w:t>
            </w:r>
            <w:r w:rsidRPr="00B8227F">
              <w:rPr>
                <w:rFonts w:ascii="Times New Roman"/>
              </w:rPr>
              <w:t xml:space="preserve">2014 </w:t>
            </w:r>
            <w:r w:rsidRPr="00B8227F">
              <w:rPr>
                <w:rFonts w:ascii="Times New Roman" w:hAnsi="宋体"/>
              </w:rPr>
              <w:t>年通过了</w:t>
            </w:r>
            <w:r w:rsidRPr="00B8227F">
              <w:rPr>
                <w:rFonts w:ascii="Times New Roman"/>
              </w:rPr>
              <w:t>“</w:t>
            </w:r>
            <w:r w:rsidRPr="00B8227F">
              <w:rPr>
                <w:rFonts w:ascii="Times New Roman" w:hAnsi="宋体"/>
              </w:rPr>
              <w:t>粉壳蛋鸡羽色自别雌雄配套系的培育</w:t>
            </w:r>
            <w:r w:rsidRPr="00B8227F">
              <w:rPr>
                <w:rFonts w:ascii="Times New Roman"/>
              </w:rPr>
              <w:t xml:space="preserve">” </w:t>
            </w:r>
            <w:r w:rsidRPr="00B8227F">
              <w:rPr>
                <w:rFonts w:ascii="Times New Roman" w:hAnsi="宋体"/>
              </w:rPr>
              <w:t>科技成果鉴定，技术水平国际先进；</w:t>
            </w:r>
            <w:r w:rsidRPr="00B8227F">
              <w:rPr>
                <w:rFonts w:ascii="Times New Roman"/>
              </w:rPr>
              <w:t xml:space="preserve"> 2015 </w:t>
            </w:r>
            <w:r w:rsidRPr="00B8227F">
              <w:rPr>
                <w:rFonts w:ascii="Times New Roman" w:hAnsi="宋体"/>
              </w:rPr>
              <w:t>年</w:t>
            </w:r>
            <w:r w:rsidRPr="00B8227F">
              <w:rPr>
                <w:rFonts w:ascii="Times New Roman"/>
              </w:rPr>
              <w:t xml:space="preserve"> 12</w:t>
            </w:r>
            <w:r w:rsidRPr="00B8227F">
              <w:rPr>
                <w:rFonts w:ascii="Times New Roman" w:hAnsi="宋体"/>
              </w:rPr>
              <w:t>月</w:t>
            </w:r>
            <w:r w:rsidRPr="00B8227F">
              <w:rPr>
                <w:rFonts w:ascii="Times New Roman"/>
              </w:rPr>
              <w:t>“</w:t>
            </w:r>
            <w:r w:rsidRPr="00B8227F">
              <w:rPr>
                <w:rFonts w:ascii="Times New Roman" w:hAnsi="宋体"/>
              </w:rPr>
              <w:t>大午金凤</w:t>
            </w:r>
            <w:r w:rsidRPr="00B8227F">
              <w:rPr>
                <w:rFonts w:ascii="Times New Roman"/>
              </w:rPr>
              <w:t xml:space="preserve">” </w:t>
            </w:r>
            <w:r w:rsidRPr="00B8227F">
              <w:rPr>
                <w:rFonts w:ascii="Times New Roman" w:hAnsi="宋体"/>
              </w:rPr>
              <w:t>蛋鸡配套系通过了国家畜禽遗传资源委员会的新品种审定。</w:t>
            </w:r>
            <w:r w:rsidR="00B8227F" w:rsidRPr="00B8227F">
              <w:rPr>
                <w:rFonts w:ascii="Times New Roman" w:hAnsi="宋体"/>
              </w:rPr>
              <w:t>主要负责大午金凤蛋鸡新品种的市场开发推广和产业化应用，</w:t>
            </w:r>
            <w:r w:rsidR="00B8227F" w:rsidRPr="00B8227F">
              <w:rPr>
                <w:rFonts w:ascii="Times New Roman"/>
                <w:color w:val="000000"/>
              </w:rPr>
              <w:t xml:space="preserve"> “</w:t>
            </w:r>
            <w:r w:rsidR="00B8227F" w:rsidRPr="00B8227F">
              <w:rPr>
                <w:rFonts w:ascii="Times New Roman"/>
                <w:color w:val="000000"/>
              </w:rPr>
              <w:t>大午金凤</w:t>
            </w:r>
            <w:r w:rsidR="00B8227F" w:rsidRPr="00B8227F">
              <w:rPr>
                <w:rFonts w:ascii="Times New Roman"/>
                <w:color w:val="000000"/>
              </w:rPr>
              <w:t>”</w:t>
            </w:r>
            <w:r w:rsidR="00B8227F" w:rsidRPr="00B8227F">
              <w:rPr>
                <w:rFonts w:ascii="Times New Roman"/>
                <w:color w:val="000000"/>
              </w:rPr>
              <w:t>商品代生产性能特色突出，品种特色鲜明，对今后国内外蛋鸡新品种培育具有重要的借鉴意义，大大提高了国产蛋鸡良种的覆盖率，经济效益和社会效益显著。</w:t>
            </w:r>
            <w:r w:rsidR="00B8227F" w:rsidRPr="00B8227F">
              <w:rPr>
                <w:rFonts w:ascii="Times New Roman" w:hAnsi="宋体"/>
              </w:rPr>
              <w:t>自</w:t>
            </w:r>
            <w:r w:rsidR="00B8227F" w:rsidRPr="00B8227F">
              <w:rPr>
                <w:rFonts w:ascii="Times New Roman"/>
              </w:rPr>
              <w:t>2014</w:t>
            </w:r>
            <w:r w:rsidR="00B8227F" w:rsidRPr="00B8227F">
              <w:rPr>
                <w:rFonts w:ascii="Times New Roman"/>
              </w:rPr>
              <w:t>年在河北省中试以来，</w:t>
            </w:r>
            <w:r w:rsidR="00B8227F" w:rsidRPr="00B8227F">
              <w:rPr>
                <w:rFonts w:ascii="Times New Roman"/>
                <w:color w:val="000000"/>
              </w:rPr>
              <w:t>在河北、山东、山西、河南、贵州、云南、四川、江苏、安徽、湖南、湖北等</w:t>
            </w:r>
            <w:r w:rsidR="00B8227F" w:rsidRPr="00B8227F">
              <w:rPr>
                <w:rFonts w:ascii="Times New Roman"/>
                <w:color w:val="000000"/>
              </w:rPr>
              <w:t xml:space="preserve"> 26</w:t>
            </w:r>
            <w:r w:rsidR="00B8227F" w:rsidRPr="00B8227F">
              <w:rPr>
                <w:rFonts w:ascii="Times New Roman"/>
                <w:color w:val="000000"/>
              </w:rPr>
              <w:t>个省市自治区推广应用，累计推广</w:t>
            </w:r>
            <w:r w:rsidR="00B8227F" w:rsidRPr="00B8227F">
              <w:rPr>
                <w:rFonts w:ascii="Times New Roman"/>
                <w:color w:val="000000"/>
              </w:rPr>
              <w:t xml:space="preserve"> 1.12</w:t>
            </w:r>
            <w:r w:rsidR="00B8227F" w:rsidRPr="00B8227F">
              <w:rPr>
                <w:rFonts w:ascii="Times New Roman"/>
                <w:color w:val="000000"/>
              </w:rPr>
              <w:t>亿只，与其它高产粉壳蛋鸡相比平均每只蛋鸡增收</w:t>
            </w:r>
            <w:r w:rsidR="00B8227F" w:rsidRPr="00B8227F">
              <w:rPr>
                <w:rFonts w:ascii="Times New Roman"/>
                <w:color w:val="000000"/>
              </w:rPr>
              <w:t xml:space="preserve"> 5.3</w:t>
            </w:r>
            <w:r w:rsidR="00B8227F" w:rsidRPr="00B8227F">
              <w:rPr>
                <w:rFonts w:ascii="Times New Roman"/>
                <w:color w:val="000000"/>
              </w:rPr>
              <w:t>元，为蛋鸡养殖户增收</w:t>
            </w:r>
            <w:r w:rsidR="00B8227F" w:rsidRPr="00B8227F">
              <w:rPr>
                <w:rFonts w:ascii="Times New Roman"/>
                <w:color w:val="000000"/>
              </w:rPr>
              <w:t xml:space="preserve"> 5.93 </w:t>
            </w:r>
            <w:r w:rsidR="00B8227F" w:rsidRPr="00B8227F">
              <w:rPr>
                <w:rFonts w:ascii="Times New Roman"/>
                <w:color w:val="000000"/>
              </w:rPr>
              <w:t>亿元。每只鸡平均利润</w:t>
            </w:r>
            <w:r w:rsidR="00B8227F" w:rsidRPr="00B8227F">
              <w:rPr>
                <w:rFonts w:ascii="Times New Roman"/>
                <w:color w:val="000000"/>
              </w:rPr>
              <w:t xml:space="preserve"> 20.3 </w:t>
            </w:r>
            <w:r w:rsidR="00B8227F" w:rsidRPr="00B8227F">
              <w:rPr>
                <w:rFonts w:ascii="Times New Roman"/>
                <w:color w:val="000000"/>
              </w:rPr>
              <w:t>元，获得经济效益</w:t>
            </w:r>
            <w:r w:rsidR="00B8227F" w:rsidRPr="00B8227F">
              <w:rPr>
                <w:rFonts w:ascii="Times New Roman"/>
                <w:color w:val="000000"/>
              </w:rPr>
              <w:t>22.7</w:t>
            </w:r>
            <w:r w:rsidR="00B8227F" w:rsidRPr="00B8227F">
              <w:rPr>
                <w:rFonts w:ascii="Times New Roman"/>
                <w:color w:val="000000"/>
              </w:rPr>
              <w:t>亿元。</w:t>
            </w:r>
          </w:p>
        </w:tc>
      </w:tr>
    </w:tbl>
    <w:p w:rsidR="00413F1A" w:rsidRPr="00453E21" w:rsidRDefault="00413F1A" w:rsidP="00471F4F">
      <w:pPr>
        <w:pStyle w:val="a9"/>
        <w:spacing w:beforeLines="50" w:before="156"/>
        <w:ind w:firstLineChars="0" w:firstLine="0"/>
        <w:jc w:val="center"/>
        <w:outlineLvl w:val="1"/>
        <w:rPr>
          <w:rFonts w:ascii="黑体" w:eastAsia="黑体"/>
          <w:sz w:val="28"/>
        </w:rPr>
      </w:pPr>
      <w:r w:rsidRPr="00453E21">
        <w:rPr>
          <w:rFonts w:ascii="黑体" w:eastAsia="黑体" w:hint="eastAsia"/>
          <w:sz w:val="28"/>
        </w:rPr>
        <w:lastRenderedPageBreak/>
        <w:t>七、</w:t>
      </w:r>
      <w:r>
        <w:rPr>
          <w:rFonts w:ascii="黑体" w:eastAsia="黑体" w:hint="eastAsia"/>
          <w:sz w:val="28"/>
        </w:rPr>
        <w:t>主要完成单位及创新推广贡献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1"/>
        <w:gridCol w:w="8235"/>
      </w:tblGrid>
      <w:tr w:rsidR="00413F1A" w:rsidRPr="00453E21" w:rsidTr="00BB2592">
        <w:trPr>
          <w:cantSplit/>
          <w:trHeight w:hRule="exact" w:val="784"/>
          <w:jc w:val="center"/>
        </w:trPr>
        <w:tc>
          <w:tcPr>
            <w:tcW w:w="1511" w:type="dxa"/>
            <w:vAlign w:val="center"/>
          </w:tcPr>
          <w:p w:rsidR="00413F1A" w:rsidRPr="00453E21" w:rsidRDefault="00413F1A" w:rsidP="00BB2592">
            <w:pPr>
              <w:spacing w:line="280" w:lineRule="exact"/>
              <w:jc w:val="center"/>
              <w:rPr>
                <w:rFonts w:ascii="宋体" w:hAnsi="宋体"/>
                <w:sz w:val="24"/>
              </w:rPr>
            </w:pPr>
            <w:r w:rsidRPr="00453E21">
              <w:rPr>
                <w:rFonts w:ascii="宋体" w:hAnsi="宋体"/>
                <w:sz w:val="24"/>
              </w:rPr>
              <w:t>单位名称</w:t>
            </w:r>
          </w:p>
        </w:tc>
        <w:tc>
          <w:tcPr>
            <w:tcW w:w="8235" w:type="dxa"/>
            <w:vAlign w:val="center"/>
          </w:tcPr>
          <w:p w:rsidR="00413F1A" w:rsidRPr="00453E21" w:rsidRDefault="00413F1A" w:rsidP="00BB2592">
            <w:pPr>
              <w:spacing w:line="360" w:lineRule="exact"/>
              <w:rPr>
                <w:rFonts w:ascii="宋体" w:hAnsi="宋体"/>
                <w:sz w:val="24"/>
              </w:rPr>
            </w:pPr>
            <w:r>
              <w:rPr>
                <w:rFonts w:ascii="宋体" w:hAnsi="宋体" w:hint="eastAsia"/>
                <w:sz w:val="24"/>
              </w:rPr>
              <w:t>中国农业大学</w:t>
            </w:r>
          </w:p>
        </w:tc>
      </w:tr>
      <w:tr w:rsidR="00413F1A" w:rsidRPr="00453E21" w:rsidTr="00BB2592">
        <w:trPr>
          <w:cantSplit/>
          <w:trHeight w:hRule="exact" w:val="690"/>
          <w:jc w:val="center"/>
        </w:trPr>
        <w:tc>
          <w:tcPr>
            <w:tcW w:w="1511" w:type="dxa"/>
            <w:vAlign w:val="center"/>
          </w:tcPr>
          <w:p w:rsidR="00413F1A" w:rsidRPr="00453E21" w:rsidRDefault="00413F1A" w:rsidP="00BB2592">
            <w:pPr>
              <w:spacing w:line="280" w:lineRule="exact"/>
              <w:jc w:val="center"/>
              <w:rPr>
                <w:rFonts w:ascii="宋体" w:hAnsi="宋体"/>
                <w:sz w:val="24"/>
              </w:rPr>
            </w:pPr>
            <w:r w:rsidRPr="00453E21">
              <w:rPr>
                <w:rFonts w:ascii="宋体" w:hAnsi="宋体"/>
                <w:sz w:val="24"/>
              </w:rPr>
              <w:t>排    名</w:t>
            </w:r>
          </w:p>
        </w:tc>
        <w:tc>
          <w:tcPr>
            <w:tcW w:w="8235" w:type="dxa"/>
            <w:vAlign w:val="center"/>
          </w:tcPr>
          <w:p w:rsidR="00413F1A" w:rsidRPr="00453E21" w:rsidRDefault="00413F1A" w:rsidP="00BB2592">
            <w:pPr>
              <w:spacing w:line="360" w:lineRule="exact"/>
              <w:rPr>
                <w:rFonts w:ascii="宋体" w:hAnsi="宋体"/>
                <w:sz w:val="24"/>
              </w:rPr>
            </w:pPr>
            <w:r>
              <w:rPr>
                <w:rFonts w:ascii="宋体" w:hAnsi="宋体" w:hint="eastAsia"/>
                <w:sz w:val="24"/>
              </w:rPr>
              <w:t>2</w:t>
            </w:r>
          </w:p>
        </w:tc>
      </w:tr>
      <w:tr w:rsidR="00413F1A" w:rsidRPr="00453E21" w:rsidTr="00BB2592">
        <w:trPr>
          <w:cantSplit/>
          <w:trHeight w:hRule="exact" w:val="571"/>
          <w:jc w:val="center"/>
        </w:trPr>
        <w:tc>
          <w:tcPr>
            <w:tcW w:w="9746" w:type="dxa"/>
            <w:gridSpan w:val="2"/>
            <w:vAlign w:val="center"/>
          </w:tcPr>
          <w:p w:rsidR="00413F1A" w:rsidRPr="00453E21" w:rsidRDefault="00413F1A" w:rsidP="00BB2592">
            <w:pPr>
              <w:spacing w:line="360" w:lineRule="exact"/>
              <w:rPr>
                <w:rFonts w:ascii="宋体" w:hAnsi="宋体"/>
                <w:sz w:val="24"/>
              </w:rPr>
            </w:pPr>
            <w:r w:rsidRPr="00453E21">
              <w:rPr>
                <w:rFonts w:ascii="宋体" w:hAnsi="宋体"/>
                <w:sz w:val="24"/>
              </w:rPr>
              <w:t>对本项目科技创新和应用</w:t>
            </w:r>
            <w:r w:rsidRPr="00453E21">
              <w:rPr>
                <w:rFonts w:ascii="宋体" w:hAnsi="宋体" w:hint="eastAsia"/>
                <w:sz w:val="24"/>
              </w:rPr>
              <w:t>推广</w:t>
            </w:r>
            <w:r w:rsidRPr="00453E21">
              <w:rPr>
                <w:rFonts w:ascii="宋体" w:hAnsi="宋体"/>
                <w:sz w:val="24"/>
              </w:rPr>
              <w:t>情况的贡献：</w:t>
            </w:r>
          </w:p>
        </w:tc>
      </w:tr>
      <w:tr w:rsidR="00413F1A" w:rsidRPr="00453E21" w:rsidTr="00BB2592">
        <w:trPr>
          <w:cantSplit/>
          <w:trHeight w:val="10607"/>
          <w:jc w:val="center"/>
        </w:trPr>
        <w:tc>
          <w:tcPr>
            <w:tcW w:w="9746" w:type="dxa"/>
            <w:gridSpan w:val="2"/>
          </w:tcPr>
          <w:p w:rsidR="00413F1A" w:rsidRPr="00453E21" w:rsidRDefault="00413F1A" w:rsidP="00BB2592">
            <w:pPr>
              <w:pStyle w:val="a9"/>
              <w:spacing w:line="380" w:lineRule="exact"/>
              <w:rPr>
                <w:rFonts w:ascii="宋体" w:hAnsi="宋体"/>
              </w:rPr>
            </w:pPr>
            <w:r w:rsidRPr="00B7276D">
              <w:rPr>
                <w:rFonts w:ascii="宋体" w:hAnsi="宋体" w:hint="eastAsia"/>
              </w:rPr>
              <w:t>本单位为该项目的实施提供必需的科研场地和设备，为项目的顺利完成提供了必要的条件。本单位宁中华教授为该项目第一完成人，在实施过程中提供研究方向，研究思路和技术手段，并主导项目的进展，促使该项目各部分能够按计划完成。</w:t>
            </w:r>
            <w:r>
              <w:rPr>
                <w:rFonts w:ascii="宋体" w:hAnsi="宋体" w:hint="eastAsia"/>
              </w:rPr>
              <w:t>并在蛋鸡抗病育种方面进行持续研究，发现多个抗病基因并建立分子标记测定方案。</w:t>
            </w:r>
            <w:r w:rsidRPr="00236326">
              <w:rPr>
                <w:rFonts w:ascii="宋体" w:hAnsi="宋体" w:hint="eastAsia"/>
                <w:szCs w:val="21"/>
              </w:rPr>
              <w:t>对创新点</w:t>
            </w:r>
            <w:r w:rsidRPr="00B8227F">
              <w:rPr>
                <w:rFonts w:ascii="Times New Roman"/>
              </w:rPr>
              <w:t>1</w:t>
            </w:r>
            <w:r w:rsidRPr="00B8227F">
              <w:rPr>
                <w:rFonts w:ascii="Times New Roman" w:hAnsi="宋体"/>
              </w:rPr>
              <w:t>、</w:t>
            </w:r>
            <w:r w:rsidRPr="00B8227F">
              <w:rPr>
                <w:rFonts w:ascii="Times New Roman"/>
              </w:rPr>
              <w:t>2</w:t>
            </w:r>
            <w:r w:rsidRPr="00B8227F">
              <w:rPr>
                <w:rFonts w:ascii="Times New Roman" w:hAnsi="宋体"/>
              </w:rPr>
              <w:t>、</w:t>
            </w:r>
            <w:r w:rsidRPr="00B8227F">
              <w:rPr>
                <w:rFonts w:ascii="Times New Roman"/>
              </w:rPr>
              <w:t>3</w:t>
            </w:r>
            <w:r>
              <w:rPr>
                <w:rFonts w:ascii="Times New Roman" w:hint="eastAsia"/>
              </w:rPr>
              <w:t>、</w:t>
            </w:r>
            <w:r>
              <w:rPr>
                <w:rFonts w:ascii="Times New Roman" w:hint="eastAsia"/>
              </w:rPr>
              <w:t>4</w:t>
            </w:r>
            <w:r w:rsidRPr="00236326">
              <w:rPr>
                <w:rFonts w:ascii="宋体" w:hAnsi="宋体" w:hint="eastAsia"/>
                <w:szCs w:val="21"/>
              </w:rPr>
              <w:t>均做出了突出贡献，</w:t>
            </w:r>
            <w:r>
              <w:rPr>
                <w:rFonts w:ascii="宋体" w:hAnsi="宋体" w:hint="eastAsia"/>
                <w:szCs w:val="21"/>
              </w:rPr>
              <w:t>完成</w:t>
            </w:r>
            <w:r w:rsidRPr="00236326">
              <w:rPr>
                <w:rFonts w:ascii="宋体" w:hAnsi="宋体" w:hint="eastAsia"/>
                <w:szCs w:val="21"/>
              </w:rPr>
              <w:t>核心技术发明专利“粉壳蛋鸡羽色自别雌雄配套系的培育方法”</w:t>
            </w:r>
            <w:r>
              <w:rPr>
                <w:rFonts w:ascii="宋体" w:hAnsi="宋体" w:hint="eastAsia"/>
                <w:szCs w:val="21"/>
              </w:rPr>
              <w:t>，</w:t>
            </w:r>
            <w:r w:rsidRPr="00236326">
              <w:rPr>
                <w:rFonts w:ascii="宋体" w:hAnsi="宋体" w:hint="eastAsia"/>
                <w:szCs w:val="21"/>
              </w:rPr>
              <w:t>实用新型专利“一种密闭式通风饲养舍”，</w:t>
            </w:r>
            <w:r>
              <w:rPr>
                <w:rFonts w:ascii="宋体" w:hAnsi="宋体" w:hint="eastAsia"/>
                <w:szCs w:val="21"/>
              </w:rPr>
              <w:t>以及</w:t>
            </w:r>
            <w:r w:rsidRPr="00236326">
              <w:rPr>
                <w:rFonts w:ascii="宋体" w:hAnsi="宋体" w:hint="eastAsia"/>
                <w:szCs w:val="21"/>
              </w:rPr>
              <w:t>大午金凤新品种的</w:t>
            </w:r>
            <w:r>
              <w:rPr>
                <w:rFonts w:ascii="宋体" w:hAnsi="宋体" w:hint="eastAsia"/>
                <w:szCs w:val="21"/>
              </w:rPr>
              <w:t>培育和审定、</w:t>
            </w:r>
            <w:r w:rsidRPr="00236326">
              <w:rPr>
                <w:rFonts w:ascii="宋体" w:hAnsi="宋体" w:hint="eastAsia"/>
                <w:szCs w:val="21"/>
              </w:rPr>
              <w:t>河北省科学技术成果“大午金凤羽色自别雌雄粉壳蛋鸡配套系的培育”</w:t>
            </w:r>
            <w:r>
              <w:rPr>
                <w:rFonts w:ascii="宋体" w:hAnsi="宋体" w:hint="eastAsia"/>
                <w:szCs w:val="21"/>
              </w:rPr>
              <w:t>的鉴定</w:t>
            </w:r>
            <w:r w:rsidRPr="00236326">
              <w:rPr>
                <w:rFonts w:ascii="宋体" w:hAnsi="宋体" w:hint="eastAsia"/>
                <w:szCs w:val="21"/>
              </w:rPr>
              <w:t>，发表数篇相关研究的SCI论文。</w:t>
            </w:r>
          </w:p>
        </w:tc>
      </w:tr>
    </w:tbl>
    <w:p w:rsidR="00413F1A" w:rsidRPr="003736D9" w:rsidRDefault="00413F1A" w:rsidP="00471F4F">
      <w:pPr>
        <w:pStyle w:val="a9"/>
        <w:spacing w:beforeLines="50" w:before="156" w:line="240" w:lineRule="auto"/>
        <w:ind w:firstLineChars="0" w:firstLine="0"/>
        <w:outlineLvl w:val="1"/>
        <w:rPr>
          <w:rFonts w:ascii="宋体" w:hAnsi="宋体"/>
          <w:sz w:val="10"/>
          <w:szCs w:val="10"/>
        </w:rPr>
      </w:pPr>
    </w:p>
    <w:p w:rsidR="00526843" w:rsidRPr="00365BF8" w:rsidRDefault="003736D9" w:rsidP="00471F4F">
      <w:pPr>
        <w:pStyle w:val="a9"/>
        <w:spacing w:beforeLines="50" w:before="156"/>
        <w:ind w:firstLineChars="0" w:firstLine="0"/>
        <w:jc w:val="center"/>
        <w:outlineLvl w:val="1"/>
        <w:rPr>
          <w:rFonts w:ascii="黑体" w:eastAsia="黑体"/>
          <w:sz w:val="28"/>
        </w:rPr>
      </w:pPr>
      <w:r>
        <w:rPr>
          <w:rFonts w:ascii="黑体" w:eastAsia="黑体"/>
        </w:rPr>
        <w:br w:type="page"/>
      </w:r>
      <w:r w:rsidR="003D6221" w:rsidRPr="00453E21">
        <w:rPr>
          <w:rFonts w:ascii="黑体" w:eastAsia="黑体" w:hint="eastAsia"/>
          <w:sz w:val="28"/>
        </w:rPr>
        <w:lastRenderedPageBreak/>
        <w:t>七</w:t>
      </w:r>
      <w:r w:rsidR="00526843" w:rsidRPr="00453E21">
        <w:rPr>
          <w:rFonts w:ascii="黑体" w:eastAsia="黑体" w:hint="eastAsia"/>
          <w:sz w:val="28"/>
        </w:rPr>
        <w:t>、</w:t>
      </w:r>
      <w:r w:rsidR="000B5D6A">
        <w:rPr>
          <w:rFonts w:ascii="黑体" w:eastAsia="黑体" w:hint="eastAsia"/>
          <w:sz w:val="28"/>
        </w:rPr>
        <w:t>主要完成单位及创新推广贡献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1"/>
        <w:gridCol w:w="8235"/>
      </w:tblGrid>
      <w:tr w:rsidR="00365BF8" w:rsidRPr="00453E21" w:rsidTr="009B021A">
        <w:trPr>
          <w:cantSplit/>
          <w:trHeight w:hRule="exact" w:val="784"/>
          <w:jc w:val="center"/>
        </w:trPr>
        <w:tc>
          <w:tcPr>
            <w:tcW w:w="1511" w:type="dxa"/>
            <w:vAlign w:val="center"/>
          </w:tcPr>
          <w:p w:rsidR="00365BF8" w:rsidRPr="00453E21" w:rsidRDefault="00365BF8" w:rsidP="009B021A">
            <w:pPr>
              <w:spacing w:line="280" w:lineRule="exact"/>
              <w:jc w:val="center"/>
              <w:rPr>
                <w:rFonts w:ascii="宋体" w:hAnsi="宋体"/>
                <w:sz w:val="24"/>
              </w:rPr>
            </w:pPr>
            <w:r w:rsidRPr="00453E21">
              <w:rPr>
                <w:rFonts w:ascii="宋体" w:hAnsi="宋体"/>
                <w:sz w:val="24"/>
              </w:rPr>
              <w:t>单位名称</w:t>
            </w:r>
          </w:p>
        </w:tc>
        <w:tc>
          <w:tcPr>
            <w:tcW w:w="8235" w:type="dxa"/>
            <w:vAlign w:val="center"/>
          </w:tcPr>
          <w:p w:rsidR="00365BF8" w:rsidRPr="00453E21" w:rsidRDefault="00B7276D" w:rsidP="009B021A">
            <w:pPr>
              <w:spacing w:line="360" w:lineRule="exact"/>
              <w:rPr>
                <w:rFonts w:ascii="宋体" w:hAnsi="宋体"/>
                <w:sz w:val="24"/>
              </w:rPr>
            </w:pPr>
            <w:r>
              <w:rPr>
                <w:rFonts w:ascii="宋体" w:hAnsi="宋体" w:hint="eastAsia"/>
                <w:sz w:val="24"/>
              </w:rPr>
              <w:t>中国</w:t>
            </w:r>
            <w:r w:rsidR="004C5AE9">
              <w:rPr>
                <w:rFonts w:ascii="宋体" w:hAnsi="宋体" w:hint="eastAsia"/>
                <w:sz w:val="24"/>
              </w:rPr>
              <w:t>科学院</w:t>
            </w:r>
            <w:r>
              <w:rPr>
                <w:rFonts w:ascii="宋体" w:hAnsi="宋体" w:hint="eastAsia"/>
                <w:sz w:val="24"/>
              </w:rPr>
              <w:t>动物研究所</w:t>
            </w:r>
          </w:p>
        </w:tc>
      </w:tr>
      <w:tr w:rsidR="00365BF8" w:rsidRPr="00453E21" w:rsidTr="009B021A">
        <w:trPr>
          <w:cantSplit/>
          <w:trHeight w:hRule="exact" w:val="690"/>
          <w:jc w:val="center"/>
        </w:trPr>
        <w:tc>
          <w:tcPr>
            <w:tcW w:w="1511" w:type="dxa"/>
            <w:vAlign w:val="center"/>
          </w:tcPr>
          <w:p w:rsidR="00365BF8" w:rsidRPr="00453E21" w:rsidRDefault="00365BF8" w:rsidP="009B021A">
            <w:pPr>
              <w:spacing w:line="280" w:lineRule="exact"/>
              <w:jc w:val="center"/>
              <w:rPr>
                <w:rFonts w:ascii="宋体" w:hAnsi="宋体"/>
                <w:sz w:val="24"/>
              </w:rPr>
            </w:pPr>
            <w:r w:rsidRPr="00453E21">
              <w:rPr>
                <w:rFonts w:ascii="宋体" w:hAnsi="宋体"/>
                <w:sz w:val="24"/>
              </w:rPr>
              <w:t>排    名</w:t>
            </w:r>
          </w:p>
        </w:tc>
        <w:tc>
          <w:tcPr>
            <w:tcW w:w="8235" w:type="dxa"/>
            <w:vAlign w:val="center"/>
          </w:tcPr>
          <w:p w:rsidR="00365BF8" w:rsidRPr="00453E21" w:rsidRDefault="00B7276D" w:rsidP="009B021A">
            <w:pPr>
              <w:spacing w:line="360" w:lineRule="exact"/>
              <w:rPr>
                <w:rFonts w:ascii="宋体" w:hAnsi="宋体"/>
                <w:sz w:val="24"/>
              </w:rPr>
            </w:pPr>
            <w:r>
              <w:rPr>
                <w:rFonts w:ascii="宋体" w:hAnsi="宋体" w:hint="eastAsia"/>
                <w:sz w:val="24"/>
              </w:rPr>
              <w:t>3</w:t>
            </w:r>
          </w:p>
        </w:tc>
      </w:tr>
      <w:tr w:rsidR="00365BF8" w:rsidRPr="00453E21" w:rsidTr="009B021A">
        <w:trPr>
          <w:cantSplit/>
          <w:trHeight w:hRule="exact" w:val="571"/>
          <w:jc w:val="center"/>
        </w:trPr>
        <w:tc>
          <w:tcPr>
            <w:tcW w:w="9746" w:type="dxa"/>
            <w:gridSpan w:val="2"/>
            <w:vAlign w:val="center"/>
          </w:tcPr>
          <w:p w:rsidR="00365BF8" w:rsidRPr="00453E21" w:rsidRDefault="00365BF8" w:rsidP="000B5D6A">
            <w:pPr>
              <w:spacing w:line="360" w:lineRule="exact"/>
              <w:rPr>
                <w:rFonts w:ascii="宋体" w:hAnsi="宋体"/>
                <w:sz w:val="24"/>
              </w:rPr>
            </w:pPr>
            <w:r w:rsidRPr="00453E21">
              <w:rPr>
                <w:rFonts w:ascii="宋体" w:hAnsi="宋体"/>
                <w:sz w:val="24"/>
              </w:rPr>
              <w:t>对本项目科技创新和应用</w:t>
            </w:r>
            <w:r w:rsidR="000B5D6A" w:rsidRPr="00453E21">
              <w:rPr>
                <w:rFonts w:ascii="宋体" w:hAnsi="宋体" w:hint="eastAsia"/>
                <w:sz w:val="24"/>
              </w:rPr>
              <w:t>推广</w:t>
            </w:r>
            <w:r w:rsidRPr="00453E21">
              <w:rPr>
                <w:rFonts w:ascii="宋体" w:hAnsi="宋体"/>
                <w:sz w:val="24"/>
              </w:rPr>
              <w:t>情况的贡献：</w:t>
            </w:r>
          </w:p>
        </w:tc>
      </w:tr>
      <w:tr w:rsidR="00365BF8" w:rsidRPr="00453E21" w:rsidTr="00B8227F">
        <w:trPr>
          <w:cantSplit/>
          <w:trHeight w:val="10215"/>
          <w:jc w:val="center"/>
        </w:trPr>
        <w:tc>
          <w:tcPr>
            <w:tcW w:w="9746" w:type="dxa"/>
            <w:gridSpan w:val="2"/>
          </w:tcPr>
          <w:p w:rsidR="00365BF8" w:rsidRPr="00453E21" w:rsidRDefault="00B7276D" w:rsidP="00A64CFC">
            <w:pPr>
              <w:pStyle w:val="a9"/>
              <w:spacing w:line="380" w:lineRule="exact"/>
              <w:rPr>
                <w:rFonts w:ascii="宋体" w:hAnsi="宋体"/>
              </w:rPr>
            </w:pPr>
            <w:r w:rsidRPr="00B7276D">
              <w:rPr>
                <w:rFonts w:ascii="宋体" w:hAnsi="宋体" w:hint="eastAsia"/>
              </w:rPr>
              <w:t>在蛋鸡抗病育种方面做出了突出贡献，</w:t>
            </w:r>
            <w:r w:rsidR="00326AB5">
              <w:rPr>
                <w:rFonts w:ascii="宋体" w:hAnsi="宋体" w:hint="eastAsia"/>
              </w:rPr>
              <w:t>对创新点3、4做出了突出贡献，</w:t>
            </w:r>
            <w:r w:rsidRPr="00B7276D">
              <w:rPr>
                <w:rFonts w:ascii="宋体" w:hAnsi="宋体" w:hint="eastAsia"/>
              </w:rPr>
              <w:t>研发团队针对禽流感的防控及治疗、蛋鸡抗寄生虫的研究、抗菌肽的研制等方面进行了重点研究，</w:t>
            </w:r>
            <w:r w:rsidR="00B76983">
              <w:rPr>
                <w:rFonts w:ascii="宋体" w:hAnsi="宋体" w:hint="eastAsia"/>
              </w:rPr>
              <w:t>完成了4项发明专利和1项实用新型专利：一种用于预防和/或治疗禽流感的抗原抗体复合物、一种抗真菌肽、其制备方法及用途、微小隐孢子虫的检测方法及检测试剂盒、一种兽用抗寄生虫的缓释注射剂，实用新型专利“检测H5亚型禽流感病毒抗体、新城疫病毒抗体和鸡法氏囊病毒抗体的胶体金试纸条”。</w:t>
            </w:r>
            <w:r w:rsidR="00B76983" w:rsidRPr="00453E21">
              <w:rPr>
                <w:rFonts w:ascii="宋体" w:hAnsi="宋体"/>
              </w:rPr>
              <w:t xml:space="preserve"> </w:t>
            </w:r>
          </w:p>
        </w:tc>
      </w:tr>
    </w:tbl>
    <w:p w:rsidR="00365BF8" w:rsidRPr="00365BF8" w:rsidRDefault="00365BF8" w:rsidP="00471F4F">
      <w:pPr>
        <w:pStyle w:val="a9"/>
        <w:spacing w:beforeLines="50" w:before="156" w:line="240" w:lineRule="auto"/>
        <w:ind w:firstLineChars="0" w:firstLine="0"/>
        <w:outlineLvl w:val="1"/>
        <w:rPr>
          <w:rFonts w:ascii="宋体" w:hAnsi="宋体"/>
          <w:sz w:val="10"/>
          <w:szCs w:val="10"/>
        </w:rPr>
      </w:pPr>
    </w:p>
    <w:bookmarkEnd w:id="5"/>
    <w:bookmarkEnd w:id="6"/>
    <w:p w:rsidR="008B223E" w:rsidRDefault="004B0B39" w:rsidP="00471F4F">
      <w:pPr>
        <w:pStyle w:val="a9"/>
        <w:spacing w:beforeLines="50" w:before="156"/>
        <w:ind w:firstLineChars="0" w:firstLine="0"/>
        <w:jc w:val="center"/>
        <w:outlineLvl w:val="1"/>
        <w:rPr>
          <w:rFonts w:ascii="黑体" w:eastAsia="黑体"/>
          <w:sz w:val="28"/>
        </w:rPr>
      </w:pPr>
      <w:r w:rsidRPr="00453E21">
        <w:rPr>
          <w:rFonts w:ascii="黑体" w:eastAsia="黑体"/>
          <w:sz w:val="28"/>
        </w:rPr>
        <w:br w:type="page"/>
      </w:r>
      <w:r w:rsidR="004D7500" w:rsidRPr="00453E21">
        <w:rPr>
          <w:rFonts w:ascii="黑体" w:eastAsia="黑体" w:hint="eastAsia"/>
          <w:sz w:val="28"/>
        </w:rPr>
        <w:lastRenderedPageBreak/>
        <w:t>八</w:t>
      </w:r>
      <w:r w:rsidR="003E6BE1" w:rsidRPr="00453E21">
        <w:rPr>
          <w:rFonts w:ascii="黑体" w:eastAsia="黑体" w:hint="eastAsia"/>
          <w:sz w:val="28"/>
        </w:rPr>
        <w:t>、</w:t>
      </w:r>
      <w:r w:rsidR="008B223E" w:rsidRPr="00453E21">
        <w:rPr>
          <w:rFonts w:ascii="黑体" w:eastAsia="黑体" w:hint="eastAsia"/>
          <w:sz w:val="28"/>
        </w:rPr>
        <w:t>完成人合作关系说明</w:t>
      </w:r>
    </w:p>
    <w:p w:rsidR="00B7276D" w:rsidRPr="00513981" w:rsidRDefault="00B7276D" w:rsidP="00B7276D">
      <w:pPr>
        <w:spacing w:line="276" w:lineRule="auto"/>
        <w:ind w:firstLineChars="200" w:firstLine="420"/>
        <w:rPr>
          <w:szCs w:val="18"/>
        </w:rPr>
      </w:pPr>
      <w:r>
        <w:rPr>
          <w:rFonts w:hint="eastAsia"/>
          <w:szCs w:val="18"/>
        </w:rPr>
        <w:t>该项目</w:t>
      </w:r>
      <w:r w:rsidRPr="00513981">
        <w:rPr>
          <w:rFonts w:hint="eastAsia"/>
          <w:szCs w:val="18"/>
        </w:rPr>
        <w:t>是第一完成人宁中华与刘平，</w:t>
      </w:r>
      <w:r w:rsidR="004C5AE9" w:rsidRPr="00513981">
        <w:rPr>
          <w:rFonts w:hint="eastAsia"/>
          <w:szCs w:val="18"/>
        </w:rPr>
        <w:t>曲鲁江，</w:t>
      </w:r>
      <w:r w:rsidRPr="00513981">
        <w:rPr>
          <w:rFonts w:hint="eastAsia"/>
          <w:szCs w:val="18"/>
        </w:rPr>
        <w:t>赵晓钰，</w:t>
      </w:r>
      <w:r>
        <w:rPr>
          <w:rFonts w:hint="eastAsia"/>
          <w:szCs w:val="18"/>
        </w:rPr>
        <w:t>何宏轩，</w:t>
      </w:r>
      <w:r w:rsidRPr="00513981">
        <w:rPr>
          <w:rFonts w:hint="eastAsia"/>
          <w:szCs w:val="18"/>
        </w:rPr>
        <w:t>刘华格，刘建峰</w:t>
      </w:r>
      <w:r>
        <w:rPr>
          <w:rFonts w:hint="eastAsia"/>
          <w:szCs w:val="18"/>
        </w:rPr>
        <w:t>，代占辉，王德贺，贾亚雄</w:t>
      </w:r>
      <w:r w:rsidRPr="00513981">
        <w:rPr>
          <w:rFonts w:hint="eastAsia"/>
          <w:szCs w:val="18"/>
        </w:rPr>
        <w:t>等人合作完成，完成人合作关系说明如下：</w:t>
      </w:r>
    </w:p>
    <w:p w:rsidR="007713A9" w:rsidRPr="00513981" w:rsidRDefault="007713A9" w:rsidP="007713A9">
      <w:pPr>
        <w:spacing w:line="276" w:lineRule="auto"/>
        <w:ind w:firstLineChars="200" w:firstLine="420"/>
        <w:rPr>
          <w:szCs w:val="18"/>
        </w:rPr>
      </w:pPr>
      <w:r w:rsidRPr="00513981">
        <w:rPr>
          <w:rFonts w:hint="eastAsia"/>
          <w:szCs w:val="18"/>
        </w:rPr>
        <w:t>刘平，第</w:t>
      </w:r>
      <w:r>
        <w:rPr>
          <w:rFonts w:hint="eastAsia"/>
          <w:szCs w:val="18"/>
        </w:rPr>
        <w:t>二</w:t>
      </w:r>
      <w:r w:rsidRPr="00513981">
        <w:rPr>
          <w:rFonts w:hint="eastAsia"/>
          <w:szCs w:val="18"/>
        </w:rPr>
        <w:t>完成人，于</w:t>
      </w:r>
      <w:r w:rsidRPr="00513981">
        <w:rPr>
          <w:szCs w:val="18"/>
        </w:rPr>
        <w:t>2009</w:t>
      </w:r>
      <w:r w:rsidRPr="00513981">
        <w:rPr>
          <w:rFonts w:hint="eastAsia"/>
          <w:szCs w:val="18"/>
        </w:rPr>
        <w:t>年开始合作组建“大午金凤”羽色自别雌雄粉壳蛋鸡配套系的培育项目，作为河北大午农牧集团总经理，组织并带领专业育种团队，</w:t>
      </w:r>
      <w:r>
        <w:rPr>
          <w:rFonts w:hint="eastAsia"/>
          <w:szCs w:val="18"/>
        </w:rPr>
        <w:t>全程参与并</w:t>
      </w:r>
      <w:r w:rsidRPr="00513981">
        <w:rPr>
          <w:rFonts w:hint="eastAsia"/>
          <w:szCs w:val="18"/>
        </w:rPr>
        <w:t>完成了“大午金凤”红羽粉壳蛋鸡配套系的</w:t>
      </w:r>
      <w:r>
        <w:rPr>
          <w:rFonts w:hint="eastAsia"/>
          <w:szCs w:val="18"/>
        </w:rPr>
        <w:t>培育</w:t>
      </w:r>
      <w:r w:rsidRPr="00513981">
        <w:rPr>
          <w:rFonts w:hint="eastAsia"/>
          <w:szCs w:val="18"/>
        </w:rPr>
        <w:t>，</w:t>
      </w:r>
      <w:r w:rsidRPr="00513981">
        <w:rPr>
          <w:szCs w:val="18"/>
        </w:rPr>
        <w:t xml:space="preserve"> 2015</w:t>
      </w:r>
      <w:r w:rsidRPr="00513981">
        <w:rPr>
          <w:rFonts w:hint="eastAsia"/>
          <w:szCs w:val="18"/>
        </w:rPr>
        <w:t>年通过了国家畜禽遗传资源委员会的新品种审定，品种权号为（农</w:t>
      </w:r>
      <w:r w:rsidRPr="00513981">
        <w:rPr>
          <w:szCs w:val="18"/>
        </w:rPr>
        <w:t>09</w:t>
      </w:r>
      <w:r w:rsidRPr="00513981">
        <w:rPr>
          <w:rFonts w:hint="eastAsia"/>
          <w:szCs w:val="18"/>
        </w:rPr>
        <w:t>）新品种证字第（</w:t>
      </w:r>
      <w:r w:rsidRPr="00513981">
        <w:rPr>
          <w:szCs w:val="18"/>
        </w:rPr>
        <w:t>67</w:t>
      </w:r>
      <w:r w:rsidRPr="00513981">
        <w:rPr>
          <w:rFonts w:hint="eastAsia"/>
          <w:szCs w:val="18"/>
        </w:rPr>
        <w:t>）号。</w:t>
      </w:r>
    </w:p>
    <w:p w:rsidR="00B7276D" w:rsidRDefault="00B7276D" w:rsidP="00B7276D">
      <w:pPr>
        <w:spacing w:line="276" w:lineRule="auto"/>
        <w:ind w:firstLineChars="200" w:firstLine="420"/>
        <w:rPr>
          <w:szCs w:val="18"/>
        </w:rPr>
      </w:pPr>
      <w:r w:rsidRPr="00513981">
        <w:rPr>
          <w:rFonts w:hint="eastAsia"/>
          <w:szCs w:val="18"/>
        </w:rPr>
        <w:t>曲鲁江，第</w:t>
      </w:r>
      <w:r w:rsidR="007713A9">
        <w:rPr>
          <w:rFonts w:hint="eastAsia"/>
          <w:szCs w:val="18"/>
        </w:rPr>
        <w:t>三</w:t>
      </w:r>
      <w:r w:rsidRPr="00513981">
        <w:rPr>
          <w:rFonts w:hint="eastAsia"/>
          <w:szCs w:val="18"/>
        </w:rPr>
        <w:t>完成人，于</w:t>
      </w:r>
      <w:r w:rsidRPr="00513981">
        <w:rPr>
          <w:szCs w:val="18"/>
        </w:rPr>
        <w:t>2010</w:t>
      </w:r>
      <w:r w:rsidRPr="00513981">
        <w:rPr>
          <w:rFonts w:hint="eastAsia"/>
          <w:szCs w:val="18"/>
        </w:rPr>
        <w:t>年进入</w:t>
      </w:r>
      <w:r>
        <w:rPr>
          <w:rFonts w:hint="eastAsia"/>
          <w:szCs w:val="18"/>
        </w:rPr>
        <w:t>该</w:t>
      </w:r>
      <w:r w:rsidRPr="00513981">
        <w:rPr>
          <w:rFonts w:hint="eastAsia"/>
          <w:szCs w:val="18"/>
        </w:rPr>
        <w:t>课题组开展项目研发，</w:t>
      </w:r>
      <w:r>
        <w:rPr>
          <w:rFonts w:hint="eastAsia"/>
          <w:szCs w:val="18"/>
        </w:rPr>
        <w:t>在羽色自别系统方案、抗病育种、蛋壳品质等方面的研究做出了突出贡献，方面</w:t>
      </w:r>
      <w:r w:rsidRPr="00513981">
        <w:rPr>
          <w:rFonts w:hint="eastAsia"/>
          <w:szCs w:val="18"/>
        </w:rPr>
        <w:t>合作完成了该项目的核心发明专利“粉壳蛋鸡羽色自别雌雄配套系的培育方法”</w:t>
      </w:r>
      <w:r w:rsidR="00BF10F6">
        <w:rPr>
          <w:rFonts w:hint="eastAsia"/>
          <w:szCs w:val="18"/>
        </w:rPr>
        <w:t>（</w:t>
      </w:r>
      <w:r w:rsidR="00BF10F6" w:rsidRPr="00BF10F6">
        <w:rPr>
          <w:rFonts w:hint="eastAsia"/>
          <w:color w:val="0D0D0D"/>
          <w:szCs w:val="21"/>
        </w:rPr>
        <w:t>ZL201410505667.7</w:t>
      </w:r>
      <w:r w:rsidR="00BF10F6">
        <w:rPr>
          <w:rFonts w:hint="eastAsia"/>
          <w:szCs w:val="18"/>
        </w:rPr>
        <w:t>）</w:t>
      </w:r>
      <w:r w:rsidRPr="00513981">
        <w:rPr>
          <w:rFonts w:hint="eastAsia"/>
          <w:szCs w:val="18"/>
        </w:rPr>
        <w:t>。完成了“大午金凤”红羽粉壳蛋鸡配套系的培育，</w:t>
      </w:r>
      <w:r w:rsidRPr="00513981">
        <w:rPr>
          <w:szCs w:val="18"/>
        </w:rPr>
        <w:t>2015</w:t>
      </w:r>
      <w:r w:rsidRPr="00513981">
        <w:rPr>
          <w:rFonts w:hint="eastAsia"/>
          <w:szCs w:val="18"/>
        </w:rPr>
        <w:t>年通过了国家畜禽遗传资源委员会的新品种审定，品种权号为（农</w:t>
      </w:r>
      <w:r w:rsidRPr="00513981">
        <w:rPr>
          <w:szCs w:val="18"/>
        </w:rPr>
        <w:t>09</w:t>
      </w:r>
      <w:r w:rsidRPr="00513981">
        <w:rPr>
          <w:rFonts w:hint="eastAsia"/>
          <w:szCs w:val="18"/>
        </w:rPr>
        <w:t>）新品种证字第（</w:t>
      </w:r>
      <w:r w:rsidRPr="00513981">
        <w:rPr>
          <w:szCs w:val="18"/>
        </w:rPr>
        <w:t>67</w:t>
      </w:r>
      <w:r w:rsidRPr="00513981">
        <w:rPr>
          <w:rFonts w:hint="eastAsia"/>
          <w:szCs w:val="18"/>
        </w:rPr>
        <w:t>）号。</w:t>
      </w:r>
    </w:p>
    <w:p w:rsidR="00B7276D" w:rsidRDefault="00B7276D" w:rsidP="00B7276D">
      <w:pPr>
        <w:spacing w:line="276" w:lineRule="auto"/>
        <w:ind w:firstLineChars="200" w:firstLine="420"/>
        <w:rPr>
          <w:szCs w:val="18"/>
        </w:rPr>
      </w:pPr>
      <w:r w:rsidRPr="00513981">
        <w:rPr>
          <w:rFonts w:hint="eastAsia"/>
          <w:szCs w:val="18"/>
        </w:rPr>
        <w:t>赵晓钰，第四完成人，于</w:t>
      </w:r>
      <w:r w:rsidRPr="00513981">
        <w:rPr>
          <w:szCs w:val="18"/>
        </w:rPr>
        <w:t>2010</w:t>
      </w:r>
      <w:r w:rsidRPr="00513981">
        <w:rPr>
          <w:rFonts w:hint="eastAsia"/>
          <w:szCs w:val="18"/>
        </w:rPr>
        <w:t>年进入</w:t>
      </w:r>
      <w:r>
        <w:rPr>
          <w:rFonts w:hint="eastAsia"/>
          <w:szCs w:val="18"/>
        </w:rPr>
        <w:t>该</w:t>
      </w:r>
      <w:r w:rsidRPr="00513981">
        <w:rPr>
          <w:rFonts w:hint="eastAsia"/>
          <w:szCs w:val="18"/>
        </w:rPr>
        <w:t>课</w:t>
      </w:r>
      <w:r>
        <w:rPr>
          <w:rFonts w:hint="eastAsia"/>
          <w:szCs w:val="18"/>
        </w:rPr>
        <w:t>题组开展项目研究</w:t>
      </w:r>
      <w:r w:rsidRPr="00513981">
        <w:rPr>
          <w:rFonts w:hint="eastAsia"/>
          <w:szCs w:val="18"/>
        </w:rPr>
        <w:t>，主要负责大午金凤配套系的选育计划、方案的制定，并落实现场选育工作。合作完成了该项目的核心发明专利“粉壳蛋鸡羽色自别雌雄</w:t>
      </w:r>
      <w:r>
        <w:rPr>
          <w:rFonts w:hint="eastAsia"/>
          <w:szCs w:val="18"/>
        </w:rPr>
        <w:t>配套系的培育方法”</w:t>
      </w:r>
      <w:r w:rsidR="00BF10F6" w:rsidRPr="00BF10F6">
        <w:rPr>
          <w:rFonts w:hint="eastAsia"/>
          <w:szCs w:val="18"/>
        </w:rPr>
        <w:t xml:space="preserve"> </w:t>
      </w:r>
      <w:r w:rsidR="00BF10F6">
        <w:rPr>
          <w:rFonts w:hint="eastAsia"/>
          <w:szCs w:val="18"/>
        </w:rPr>
        <w:t>（</w:t>
      </w:r>
      <w:r w:rsidR="00BF10F6" w:rsidRPr="00BF10F6">
        <w:rPr>
          <w:rFonts w:hint="eastAsia"/>
          <w:color w:val="0D0D0D"/>
          <w:szCs w:val="21"/>
        </w:rPr>
        <w:t>ZL201410505667.7</w:t>
      </w:r>
      <w:r w:rsidR="00BF10F6">
        <w:rPr>
          <w:rFonts w:hint="eastAsia"/>
          <w:szCs w:val="18"/>
        </w:rPr>
        <w:t>）</w:t>
      </w:r>
      <w:r>
        <w:rPr>
          <w:rFonts w:hint="eastAsia"/>
          <w:szCs w:val="18"/>
        </w:rPr>
        <w:t>，合作研究关于蛋壳超微结构与蛋壳质量的关系</w:t>
      </w:r>
      <w:r w:rsidRPr="00513981">
        <w:rPr>
          <w:rFonts w:hint="eastAsia"/>
          <w:i/>
          <w:szCs w:val="18"/>
        </w:rPr>
        <w:t>。</w:t>
      </w:r>
      <w:r w:rsidRPr="00513981">
        <w:rPr>
          <w:rFonts w:hint="eastAsia"/>
          <w:szCs w:val="18"/>
        </w:rPr>
        <w:t>完成了“大午金凤”红羽粉壳蛋鸡配套系的培育。</w:t>
      </w:r>
    </w:p>
    <w:p w:rsidR="00B7276D" w:rsidRDefault="00B7276D" w:rsidP="00B7276D">
      <w:pPr>
        <w:spacing w:line="276" w:lineRule="auto"/>
        <w:ind w:firstLineChars="200" w:firstLine="420"/>
        <w:rPr>
          <w:szCs w:val="18"/>
        </w:rPr>
      </w:pPr>
      <w:r>
        <w:rPr>
          <w:rFonts w:hint="eastAsia"/>
          <w:szCs w:val="18"/>
        </w:rPr>
        <w:t>何宏轩，</w:t>
      </w:r>
      <w:r w:rsidRPr="00513981">
        <w:rPr>
          <w:rFonts w:hint="eastAsia"/>
          <w:szCs w:val="18"/>
        </w:rPr>
        <w:t>第五完成人，</w:t>
      </w:r>
      <w:r>
        <w:rPr>
          <w:rFonts w:hint="eastAsia"/>
          <w:szCs w:val="18"/>
        </w:rPr>
        <w:t>于</w:t>
      </w:r>
      <w:r>
        <w:rPr>
          <w:szCs w:val="18"/>
        </w:rPr>
        <w:t>2011</w:t>
      </w:r>
      <w:r>
        <w:rPr>
          <w:rFonts w:hint="eastAsia"/>
          <w:szCs w:val="18"/>
        </w:rPr>
        <w:t>年进入该</w:t>
      </w:r>
      <w:r w:rsidRPr="00513981">
        <w:rPr>
          <w:rFonts w:hint="eastAsia"/>
          <w:szCs w:val="18"/>
        </w:rPr>
        <w:t>课题组开展项目研究</w:t>
      </w:r>
      <w:r>
        <w:rPr>
          <w:rFonts w:hint="eastAsia"/>
          <w:szCs w:val="18"/>
        </w:rPr>
        <w:t>工作，</w:t>
      </w:r>
      <w:r w:rsidRPr="005B67E6">
        <w:rPr>
          <w:rFonts w:hint="eastAsia"/>
          <w:szCs w:val="18"/>
        </w:rPr>
        <w:t>在蛋鸡抗病育种方面做出了突出贡献，针对禽流感的防控及治疗、蛋鸡抗寄生虫的研究、抗菌肽的研制等方面进行了重点研究，使“大午金凤”鸡群在抗病力方面显著优于其他品种蛋鸡，并陆续申请了</w:t>
      </w:r>
      <w:r w:rsidRPr="005B67E6">
        <w:rPr>
          <w:szCs w:val="18"/>
        </w:rPr>
        <w:t>5</w:t>
      </w:r>
      <w:r w:rsidRPr="005B67E6">
        <w:rPr>
          <w:rFonts w:hint="eastAsia"/>
          <w:szCs w:val="18"/>
        </w:rPr>
        <w:t>项发明专利，均获得授权。</w:t>
      </w:r>
    </w:p>
    <w:p w:rsidR="00235EC4" w:rsidRDefault="00B7276D" w:rsidP="00235EC4">
      <w:pPr>
        <w:spacing w:line="276" w:lineRule="auto"/>
        <w:ind w:firstLineChars="200" w:firstLine="420"/>
        <w:rPr>
          <w:szCs w:val="18"/>
        </w:rPr>
      </w:pPr>
      <w:r w:rsidRPr="00513981">
        <w:rPr>
          <w:rFonts w:hint="eastAsia"/>
          <w:szCs w:val="18"/>
        </w:rPr>
        <w:t>刘华格，第六完成人，于</w:t>
      </w:r>
      <w:r w:rsidRPr="00513981">
        <w:rPr>
          <w:szCs w:val="18"/>
        </w:rPr>
        <w:t>2012</w:t>
      </w:r>
      <w:r w:rsidRPr="00513981">
        <w:rPr>
          <w:rFonts w:hint="eastAsia"/>
          <w:szCs w:val="18"/>
        </w:rPr>
        <w:t>年进入</w:t>
      </w:r>
      <w:r>
        <w:rPr>
          <w:rFonts w:hint="eastAsia"/>
          <w:szCs w:val="18"/>
        </w:rPr>
        <w:t>该</w:t>
      </w:r>
      <w:r w:rsidRPr="00513981">
        <w:rPr>
          <w:rFonts w:hint="eastAsia"/>
          <w:szCs w:val="18"/>
        </w:rPr>
        <w:t>课题组开展项目研究</w:t>
      </w:r>
      <w:r>
        <w:rPr>
          <w:rFonts w:hint="eastAsia"/>
          <w:szCs w:val="18"/>
        </w:rPr>
        <w:t>工作</w:t>
      </w:r>
      <w:r w:rsidRPr="00513981">
        <w:rPr>
          <w:rFonts w:hint="eastAsia"/>
          <w:szCs w:val="18"/>
        </w:rPr>
        <w:t>，</w:t>
      </w:r>
      <w:r>
        <w:rPr>
          <w:rFonts w:hint="eastAsia"/>
          <w:szCs w:val="18"/>
        </w:rPr>
        <w:t>在蛋鸡养殖管理技术和标准方面做出了突出贡献，</w:t>
      </w:r>
      <w:r w:rsidRPr="00513981">
        <w:rPr>
          <w:rFonts w:hint="eastAsia"/>
          <w:szCs w:val="18"/>
        </w:rPr>
        <w:t>合作完成了两项国家标准，分别是“父母代种鸡机械化养殖技术规程”</w:t>
      </w:r>
      <w:r w:rsidRPr="00513981">
        <w:rPr>
          <w:szCs w:val="18"/>
        </w:rPr>
        <w:t xml:space="preserve"> </w:t>
      </w:r>
      <w:r w:rsidRPr="00513981">
        <w:rPr>
          <w:rFonts w:hint="eastAsia"/>
          <w:szCs w:val="18"/>
        </w:rPr>
        <w:t>标准号：</w:t>
      </w:r>
      <w:r w:rsidRPr="00513981">
        <w:rPr>
          <w:szCs w:val="18"/>
        </w:rPr>
        <w:t>DB13/T2248-2015</w:t>
      </w:r>
      <w:r w:rsidRPr="00513981">
        <w:rPr>
          <w:rFonts w:hint="eastAsia"/>
          <w:szCs w:val="18"/>
        </w:rPr>
        <w:t>；“蛋种鸡本交笼养殖技术规程”</w:t>
      </w:r>
      <w:r w:rsidRPr="00513981">
        <w:rPr>
          <w:szCs w:val="18"/>
        </w:rPr>
        <w:t xml:space="preserve"> </w:t>
      </w:r>
      <w:r w:rsidRPr="00513981">
        <w:rPr>
          <w:rFonts w:hint="eastAsia"/>
          <w:szCs w:val="18"/>
        </w:rPr>
        <w:t>标准号：</w:t>
      </w:r>
      <w:r w:rsidRPr="00513981">
        <w:rPr>
          <w:szCs w:val="18"/>
        </w:rPr>
        <w:t>DB13/T2660-2018</w:t>
      </w:r>
      <w:r w:rsidRPr="00513981">
        <w:rPr>
          <w:rFonts w:hint="eastAsia"/>
          <w:szCs w:val="18"/>
        </w:rPr>
        <w:t>。</w:t>
      </w:r>
    </w:p>
    <w:p w:rsidR="00235EC4" w:rsidRPr="00D638FD" w:rsidRDefault="00235EC4" w:rsidP="00235EC4">
      <w:pPr>
        <w:spacing w:line="276" w:lineRule="auto"/>
        <w:ind w:firstLineChars="200" w:firstLine="420"/>
        <w:rPr>
          <w:szCs w:val="18"/>
        </w:rPr>
      </w:pPr>
      <w:r w:rsidRPr="00513981">
        <w:rPr>
          <w:rFonts w:hint="eastAsia"/>
          <w:szCs w:val="18"/>
        </w:rPr>
        <w:t>刘建峰，第</w:t>
      </w:r>
      <w:r>
        <w:rPr>
          <w:rFonts w:hint="eastAsia"/>
          <w:szCs w:val="18"/>
        </w:rPr>
        <w:t>七</w:t>
      </w:r>
      <w:r w:rsidRPr="00513981">
        <w:rPr>
          <w:rFonts w:hint="eastAsia"/>
          <w:szCs w:val="18"/>
        </w:rPr>
        <w:t>完成人，于</w:t>
      </w:r>
      <w:r w:rsidRPr="00513981">
        <w:rPr>
          <w:szCs w:val="18"/>
        </w:rPr>
        <w:t>2009</w:t>
      </w:r>
      <w:r w:rsidRPr="00513981">
        <w:rPr>
          <w:rFonts w:hint="eastAsia"/>
          <w:szCs w:val="18"/>
        </w:rPr>
        <w:t>年开始进入</w:t>
      </w:r>
      <w:r>
        <w:rPr>
          <w:rFonts w:hint="eastAsia"/>
          <w:szCs w:val="18"/>
        </w:rPr>
        <w:t>该</w:t>
      </w:r>
      <w:r w:rsidRPr="00513981">
        <w:rPr>
          <w:rFonts w:hint="eastAsia"/>
          <w:szCs w:val="18"/>
        </w:rPr>
        <w:t>课题组开展研究工作，</w:t>
      </w:r>
      <w:r>
        <w:rPr>
          <w:rFonts w:hint="eastAsia"/>
          <w:szCs w:val="18"/>
        </w:rPr>
        <w:t>全程参与高产粉壳蛋鸡羽色自别配套系大午金凤的研发及培育工作，主要负责大午金凤的生产计划制定和全国推广工作</w:t>
      </w:r>
      <w:r w:rsidRPr="00513981">
        <w:rPr>
          <w:rFonts w:hint="eastAsia"/>
          <w:szCs w:val="18"/>
        </w:rPr>
        <w:t>。</w:t>
      </w:r>
    </w:p>
    <w:p w:rsidR="00B7276D" w:rsidRDefault="00B7276D" w:rsidP="00B7276D">
      <w:pPr>
        <w:spacing w:line="276" w:lineRule="auto"/>
        <w:ind w:firstLineChars="200" w:firstLine="420"/>
        <w:rPr>
          <w:szCs w:val="18"/>
        </w:rPr>
      </w:pPr>
      <w:r w:rsidRPr="00D638FD">
        <w:rPr>
          <w:rFonts w:hint="eastAsia"/>
          <w:szCs w:val="18"/>
        </w:rPr>
        <w:t>代占辉，第</w:t>
      </w:r>
      <w:r w:rsidR="00235EC4">
        <w:rPr>
          <w:rFonts w:hint="eastAsia"/>
          <w:szCs w:val="18"/>
        </w:rPr>
        <w:t>八</w:t>
      </w:r>
      <w:r w:rsidRPr="00D638FD">
        <w:rPr>
          <w:rFonts w:hint="eastAsia"/>
          <w:szCs w:val="18"/>
        </w:rPr>
        <w:t>完成人，于</w:t>
      </w:r>
      <w:r w:rsidRPr="00D638FD">
        <w:rPr>
          <w:szCs w:val="18"/>
        </w:rPr>
        <w:t>2009</w:t>
      </w:r>
      <w:r w:rsidRPr="00D638FD">
        <w:rPr>
          <w:rFonts w:hint="eastAsia"/>
          <w:szCs w:val="18"/>
        </w:rPr>
        <w:t>年开始进入</w:t>
      </w:r>
      <w:r>
        <w:rPr>
          <w:rFonts w:hint="eastAsia"/>
          <w:szCs w:val="18"/>
        </w:rPr>
        <w:t>该</w:t>
      </w:r>
      <w:r w:rsidRPr="00513981">
        <w:rPr>
          <w:rFonts w:hint="eastAsia"/>
          <w:szCs w:val="18"/>
        </w:rPr>
        <w:t>课题组开展研究工作，</w:t>
      </w:r>
      <w:r>
        <w:rPr>
          <w:rFonts w:hint="eastAsia"/>
          <w:szCs w:val="18"/>
        </w:rPr>
        <w:t>全程参与高产粉壳蛋鸡羽色自别配套系大午金凤的研发及培育工作，主要负责大午金凤养殖技术标准的制定和宣传推广工作</w:t>
      </w:r>
      <w:r w:rsidRPr="00513981">
        <w:rPr>
          <w:rFonts w:hint="eastAsia"/>
          <w:szCs w:val="18"/>
        </w:rPr>
        <w:t>。</w:t>
      </w:r>
    </w:p>
    <w:p w:rsidR="00B7276D" w:rsidRDefault="00B7276D" w:rsidP="00B7276D">
      <w:pPr>
        <w:spacing w:line="276" w:lineRule="auto"/>
        <w:ind w:firstLineChars="200" w:firstLine="420"/>
        <w:rPr>
          <w:szCs w:val="18"/>
        </w:rPr>
      </w:pPr>
      <w:r w:rsidRPr="00513981">
        <w:rPr>
          <w:rFonts w:hint="eastAsia"/>
          <w:szCs w:val="18"/>
        </w:rPr>
        <w:t>王德贺，</w:t>
      </w:r>
      <w:r>
        <w:rPr>
          <w:rFonts w:hint="eastAsia"/>
          <w:szCs w:val="18"/>
        </w:rPr>
        <w:t>第九</w:t>
      </w:r>
      <w:r w:rsidRPr="00D638FD">
        <w:rPr>
          <w:rFonts w:hint="eastAsia"/>
          <w:szCs w:val="18"/>
        </w:rPr>
        <w:t>完成人，</w:t>
      </w:r>
      <w:r w:rsidRPr="00513981">
        <w:rPr>
          <w:rFonts w:hint="eastAsia"/>
          <w:szCs w:val="18"/>
        </w:rPr>
        <w:t>于</w:t>
      </w:r>
      <w:r w:rsidRPr="00513981">
        <w:rPr>
          <w:szCs w:val="18"/>
        </w:rPr>
        <w:t>2012</w:t>
      </w:r>
      <w:r w:rsidRPr="00513981">
        <w:rPr>
          <w:rFonts w:hint="eastAsia"/>
          <w:szCs w:val="18"/>
        </w:rPr>
        <w:t>年开始进入</w:t>
      </w:r>
      <w:r>
        <w:rPr>
          <w:rFonts w:hint="eastAsia"/>
          <w:szCs w:val="18"/>
        </w:rPr>
        <w:t>该</w:t>
      </w:r>
      <w:r w:rsidRPr="00513981">
        <w:rPr>
          <w:rFonts w:hint="eastAsia"/>
          <w:szCs w:val="18"/>
        </w:rPr>
        <w:t>课题组开展研究工作，对暗斑蛋的发生机理进行研究，发表两篇论文：</w:t>
      </w:r>
      <w:r w:rsidRPr="00D638FD">
        <w:rPr>
          <w:i/>
          <w:szCs w:val="18"/>
        </w:rPr>
        <w:t>Traits of eggshells and shell membranes of translucent eggs</w:t>
      </w:r>
      <w:r w:rsidRPr="00D638FD">
        <w:rPr>
          <w:rFonts w:hint="eastAsia"/>
          <w:i/>
          <w:szCs w:val="18"/>
        </w:rPr>
        <w:t>；</w:t>
      </w:r>
      <w:r w:rsidRPr="00D638FD">
        <w:rPr>
          <w:bCs/>
          <w:i/>
          <w:iCs/>
        </w:rPr>
        <w:t>Gene Polymorphisms Are Associated with Eggshell</w:t>
      </w:r>
      <w:r w:rsidRPr="00D638FD">
        <w:rPr>
          <w:i/>
          <w:szCs w:val="18"/>
        </w:rPr>
        <w:t xml:space="preserve"> </w:t>
      </w:r>
      <w:r w:rsidRPr="00D638FD">
        <w:rPr>
          <w:bCs/>
          <w:i/>
          <w:iCs/>
        </w:rPr>
        <w:t>Ultrastructure Organization in Hens</w:t>
      </w:r>
      <w:r w:rsidRPr="00D638FD">
        <w:rPr>
          <w:rFonts w:hint="eastAsia"/>
          <w:bCs/>
          <w:i/>
          <w:iCs/>
        </w:rPr>
        <w:t>。</w:t>
      </w:r>
    </w:p>
    <w:p w:rsidR="00B7276D" w:rsidRPr="00D638FD" w:rsidRDefault="00B7276D" w:rsidP="00B7276D">
      <w:pPr>
        <w:spacing w:line="276" w:lineRule="auto"/>
        <w:ind w:firstLineChars="200" w:firstLine="420"/>
        <w:rPr>
          <w:szCs w:val="18"/>
        </w:rPr>
      </w:pPr>
      <w:r w:rsidRPr="00D638FD">
        <w:rPr>
          <w:rFonts w:hint="eastAsia"/>
          <w:szCs w:val="18"/>
        </w:rPr>
        <w:t>贾亚雄</w:t>
      </w:r>
      <w:r>
        <w:rPr>
          <w:rFonts w:hint="eastAsia"/>
          <w:szCs w:val="18"/>
        </w:rPr>
        <w:t>，</w:t>
      </w:r>
      <w:r w:rsidRPr="00513981">
        <w:rPr>
          <w:rFonts w:hint="eastAsia"/>
          <w:szCs w:val="18"/>
        </w:rPr>
        <w:t>第</w:t>
      </w:r>
      <w:r>
        <w:rPr>
          <w:rFonts w:hint="eastAsia"/>
          <w:szCs w:val="18"/>
        </w:rPr>
        <w:t>十</w:t>
      </w:r>
      <w:r w:rsidRPr="00513981">
        <w:rPr>
          <w:rFonts w:hint="eastAsia"/>
          <w:szCs w:val="18"/>
        </w:rPr>
        <w:t>完成人，</w:t>
      </w:r>
      <w:r>
        <w:rPr>
          <w:rFonts w:hint="eastAsia"/>
          <w:szCs w:val="18"/>
        </w:rPr>
        <w:t>于</w:t>
      </w:r>
      <w:r>
        <w:rPr>
          <w:szCs w:val="18"/>
        </w:rPr>
        <w:t>2009</w:t>
      </w:r>
      <w:r>
        <w:rPr>
          <w:rFonts w:hint="eastAsia"/>
          <w:szCs w:val="18"/>
        </w:rPr>
        <w:t>年开始进入该课题组开展研究工作，</w:t>
      </w:r>
      <w:r w:rsidRPr="00D638FD">
        <w:rPr>
          <w:rFonts w:hint="eastAsia"/>
          <w:szCs w:val="18"/>
        </w:rPr>
        <w:t>协助完成品种的培育和生产性能测定工作，并且在后期品种的示范推广及配套标准、饲养设施设备的研发方面做出了贡献。</w:t>
      </w:r>
    </w:p>
    <w:p w:rsidR="00B7276D" w:rsidRPr="00762903" w:rsidRDefault="00B7276D" w:rsidP="00471F4F">
      <w:pPr>
        <w:spacing w:beforeLines="50" w:before="156" w:line="276" w:lineRule="auto"/>
        <w:ind w:firstLineChars="200" w:firstLine="482"/>
        <w:rPr>
          <w:rFonts w:ascii="宋体"/>
          <w:color w:val="0D0D0D"/>
          <w:sz w:val="24"/>
        </w:rPr>
      </w:pPr>
      <w:r w:rsidRPr="00762903">
        <w:rPr>
          <w:rFonts w:ascii="宋体" w:hAnsi="宋体" w:hint="eastAsia"/>
          <w:b/>
          <w:bCs/>
          <w:color w:val="0D0D0D"/>
          <w:sz w:val="24"/>
        </w:rPr>
        <w:t>承诺：</w:t>
      </w:r>
      <w:r w:rsidRPr="00762903">
        <w:rPr>
          <w:rFonts w:ascii="宋体" w:hAnsi="宋体" w:hint="eastAsia"/>
          <w:color w:val="0D0D0D"/>
          <w:sz w:val="24"/>
        </w:rPr>
        <w:t>本人作为项目第一完成人，对</w:t>
      </w:r>
      <w:r>
        <w:rPr>
          <w:rFonts w:ascii="宋体" w:hAnsi="宋体" w:hint="eastAsia"/>
          <w:color w:val="0D0D0D"/>
          <w:sz w:val="24"/>
        </w:rPr>
        <w:t>该</w:t>
      </w:r>
      <w:r w:rsidRPr="00762903">
        <w:rPr>
          <w:rFonts w:ascii="宋体" w:hAnsi="宋体" w:hint="eastAsia"/>
          <w:color w:val="0D0D0D"/>
          <w:sz w:val="24"/>
        </w:rPr>
        <w:t>项目完成人合作关系及上述内容的真实性负责，特此声明。</w:t>
      </w:r>
    </w:p>
    <w:p w:rsidR="00B7276D" w:rsidRDefault="00B7276D" w:rsidP="00B7276D">
      <w:pPr>
        <w:spacing w:line="276" w:lineRule="auto"/>
        <w:ind w:right="1560" w:firstLineChars="1568" w:firstLine="3778"/>
        <w:rPr>
          <w:rFonts w:ascii="宋体"/>
          <w:color w:val="0D0D0D"/>
          <w:sz w:val="24"/>
        </w:rPr>
      </w:pPr>
      <w:r w:rsidRPr="00762903">
        <w:rPr>
          <w:rFonts w:ascii="宋体" w:hAnsi="宋体" w:hint="eastAsia"/>
          <w:b/>
          <w:bCs/>
          <w:color w:val="0D0D0D"/>
          <w:sz w:val="24"/>
          <w:szCs w:val="28"/>
        </w:rPr>
        <w:t>第一完成人签名：</w:t>
      </w:r>
      <w:r w:rsidRPr="00762903">
        <w:rPr>
          <w:rFonts w:ascii="宋体" w:hAnsi="宋体"/>
          <w:color w:val="0D0D0D"/>
          <w:sz w:val="24"/>
        </w:rPr>
        <w:t xml:space="preserve">       </w:t>
      </w:r>
    </w:p>
    <w:p w:rsidR="001E62ED" w:rsidRPr="001E62ED" w:rsidRDefault="001E62ED" w:rsidP="00471F4F">
      <w:pPr>
        <w:pStyle w:val="a9"/>
        <w:spacing w:beforeLines="50" w:before="156" w:line="276" w:lineRule="auto"/>
        <w:jc w:val="left"/>
        <w:outlineLvl w:val="1"/>
        <w:rPr>
          <w:rFonts w:ascii="宋体" w:hAnsi="宋体"/>
        </w:rPr>
      </w:pPr>
    </w:p>
    <w:p w:rsidR="008104DF" w:rsidRPr="00453E21" w:rsidRDefault="001E62ED" w:rsidP="000C3FC0">
      <w:pPr>
        <w:autoSpaceDE w:val="0"/>
        <w:autoSpaceDN w:val="0"/>
        <w:spacing w:line="440" w:lineRule="exact"/>
        <w:ind w:firstLineChars="200" w:firstLine="480"/>
        <w:jc w:val="center"/>
        <w:rPr>
          <w:rFonts w:ascii="宋体" w:hAnsi="宋体" w:cs="宋体"/>
          <w:bCs/>
          <w:sz w:val="24"/>
        </w:rPr>
      </w:pPr>
      <w:r>
        <w:rPr>
          <w:rFonts w:ascii="宋体" w:hAnsi="宋体" w:cs="宋体"/>
          <w:bCs/>
          <w:sz w:val="24"/>
        </w:rPr>
        <w:br w:type="page"/>
      </w:r>
      <w:r w:rsidR="000C3FC0" w:rsidRPr="00453E21">
        <w:rPr>
          <w:rFonts w:ascii="黑体" w:eastAsia="黑体" w:hint="eastAsia"/>
          <w:sz w:val="28"/>
        </w:rPr>
        <w:lastRenderedPageBreak/>
        <w:t>完成人合作关系情况汇总表</w:t>
      </w:r>
    </w:p>
    <w:p w:rsidR="008104DF" w:rsidRPr="00453E21" w:rsidRDefault="008104DF" w:rsidP="00996A2C">
      <w:pPr>
        <w:autoSpaceDE w:val="0"/>
        <w:autoSpaceDN w:val="0"/>
        <w:spacing w:line="360" w:lineRule="exact"/>
        <w:rPr>
          <w:rFonts w:ascii="宋体"/>
          <w:b/>
          <w:bCs/>
          <w:sz w:val="24"/>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48"/>
        <w:gridCol w:w="1661"/>
        <w:gridCol w:w="851"/>
        <w:gridCol w:w="1275"/>
        <w:gridCol w:w="1843"/>
        <w:gridCol w:w="2121"/>
        <w:gridCol w:w="1037"/>
      </w:tblGrid>
      <w:tr w:rsidR="008104DF" w:rsidRPr="001E62ED" w:rsidTr="00BF10F6">
        <w:trPr>
          <w:trHeight w:hRule="exact" w:val="1123"/>
          <w:jc w:val="center"/>
        </w:trPr>
        <w:tc>
          <w:tcPr>
            <w:tcW w:w="648" w:type="dxa"/>
            <w:tcBorders>
              <w:top w:val="single" w:sz="12" w:space="0" w:color="000000"/>
              <w:bottom w:val="single" w:sz="4" w:space="0" w:color="auto"/>
            </w:tcBorders>
            <w:vAlign w:val="center"/>
          </w:tcPr>
          <w:p w:rsidR="008104DF" w:rsidRPr="001E62ED" w:rsidRDefault="008104DF" w:rsidP="00471F4F">
            <w:pPr>
              <w:spacing w:beforeLines="50" w:before="156" w:afterLines="50" w:after="156"/>
              <w:jc w:val="center"/>
              <w:rPr>
                <w:rFonts w:ascii="宋体" w:hAnsi="宋体"/>
                <w:b/>
                <w:sz w:val="24"/>
              </w:rPr>
            </w:pPr>
            <w:r w:rsidRPr="001E62ED">
              <w:rPr>
                <w:rFonts w:ascii="宋体" w:hAnsi="宋体"/>
                <w:b/>
                <w:bCs/>
                <w:szCs w:val="28"/>
              </w:rPr>
              <w:br w:type="page"/>
            </w:r>
            <w:r w:rsidRPr="001E62ED">
              <w:rPr>
                <w:rFonts w:ascii="宋体" w:hAnsi="宋体" w:hint="eastAsia"/>
                <w:b/>
                <w:sz w:val="24"/>
              </w:rPr>
              <w:t>序号</w:t>
            </w:r>
          </w:p>
        </w:tc>
        <w:tc>
          <w:tcPr>
            <w:tcW w:w="1661" w:type="dxa"/>
            <w:tcBorders>
              <w:top w:val="single" w:sz="12" w:space="0" w:color="000000"/>
              <w:bottom w:val="single" w:sz="4" w:space="0" w:color="auto"/>
            </w:tcBorders>
            <w:vAlign w:val="center"/>
          </w:tcPr>
          <w:p w:rsidR="008104DF" w:rsidRPr="001E62ED" w:rsidRDefault="008104DF" w:rsidP="00471F4F">
            <w:pPr>
              <w:spacing w:beforeLines="50" w:before="156" w:afterLines="50" w:after="156"/>
              <w:jc w:val="center"/>
              <w:rPr>
                <w:rFonts w:ascii="宋体" w:hAnsi="宋体"/>
                <w:b/>
                <w:sz w:val="24"/>
              </w:rPr>
            </w:pPr>
            <w:r w:rsidRPr="001E62ED">
              <w:rPr>
                <w:rFonts w:ascii="宋体" w:hAnsi="宋体" w:hint="eastAsia"/>
                <w:b/>
                <w:sz w:val="24"/>
              </w:rPr>
              <w:t>合作方式</w:t>
            </w:r>
          </w:p>
        </w:tc>
        <w:tc>
          <w:tcPr>
            <w:tcW w:w="851" w:type="dxa"/>
            <w:tcBorders>
              <w:top w:val="single" w:sz="12" w:space="0" w:color="000000"/>
              <w:bottom w:val="single" w:sz="4" w:space="0" w:color="auto"/>
            </w:tcBorders>
            <w:vAlign w:val="center"/>
          </w:tcPr>
          <w:p w:rsidR="008104DF" w:rsidRPr="001E62ED" w:rsidRDefault="008104DF" w:rsidP="00471F4F">
            <w:pPr>
              <w:spacing w:beforeLines="50" w:before="156" w:afterLines="50" w:after="156"/>
              <w:jc w:val="center"/>
              <w:rPr>
                <w:rFonts w:ascii="宋体" w:hAnsi="宋体"/>
                <w:b/>
                <w:sz w:val="24"/>
              </w:rPr>
            </w:pPr>
            <w:r w:rsidRPr="001E62ED">
              <w:rPr>
                <w:rFonts w:ascii="宋体" w:hAnsi="宋体" w:hint="eastAsia"/>
                <w:b/>
                <w:sz w:val="24"/>
              </w:rPr>
              <w:t>合作者</w:t>
            </w:r>
          </w:p>
        </w:tc>
        <w:tc>
          <w:tcPr>
            <w:tcW w:w="1275" w:type="dxa"/>
            <w:tcBorders>
              <w:top w:val="single" w:sz="12" w:space="0" w:color="000000"/>
              <w:bottom w:val="single" w:sz="4" w:space="0" w:color="auto"/>
            </w:tcBorders>
            <w:vAlign w:val="center"/>
          </w:tcPr>
          <w:p w:rsidR="008104DF" w:rsidRPr="001E62ED" w:rsidRDefault="008104DF" w:rsidP="00471F4F">
            <w:pPr>
              <w:spacing w:beforeLines="50" w:before="156" w:afterLines="50" w:after="156"/>
              <w:jc w:val="center"/>
              <w:rPr>
                <w:rFonts w:ascii="宋体" w:hAnsi="宋体"/>
                <w:b/>
                <w:sz w:val="24"/>
              </w:rPr>
            </w:pPr>
            <w:r w:rsidRPr="001E62ED">
              <w:rPr>
                <w:rFonts w:ascii="宋体" w:hAnsi="宋体" w:hint="eastAsia"/>
                <w:b/>
                <w:sz w:val="24"/>
              </w:rPr>
              <w:t>合作时间</w:t>
            </w:r>
          </w:p>
        </w:tc>
        <w:tc>
          <w:tcPr>
            <w:tcW w:w="1843" w:type="dxa"/>
            <w:tcBorders>
              <w:top w:val="single" w:sz="12" w:space="0" w:color="000000"/>
              <w:bottom w:val="single" w:sz="4" w:space="0" w:color="auto"/>
            </w:tcBorders>
            <w:vAlign w:val="center"/>
          </w:tcPr>
          <w:p w:rsidR="008104DF" w:rsidRPr="001E62ED" w:rsidRDefault="008104DF" w:rsidP="00471F4F">
            <w:pPr>
              <w:spacing w:beforeLines="50" w:before="156" w:afterLines="50" w:after="156"/>
              <w:jc w:val="center"/>
              <w:rPr>
                <w:rFonts w:ascii="宋体" w:hAnsi="宋体"/>
                <w:b/>
                <w:sz w:val="24"/>
              </w:rPr>
            </w:pPr>
            <w:r w:rsidRPr="001E62ED">
              <w:rPr>
                <w:rFonts w:ascii="宋体" w:hAnsi="宋体" w:hint="eastAsia"/>
                <w:b/>
                <w:sz w:val="24"/>
              </w:rPr>
              <w:t>合作成果</w:t>
            </w:r>
          </w:p>
        </w:tc>
        <w:tc>
          <w:tcPr>
            <w:tcW w:w="2121" w:type="dxa"/>
            <w:tcBorders>
              <w:top w:val="single" w:sz="12" w:space="0" w:color="000000"/>
              <w:bottom w:val="single" w:sz="4" w:space="0" w:color="auto"/>
            </w:tcBorders>
            <w:vAlign w:val="center"/>
          </w:tcPr>
          <w:p w:rsidR="008104DF" w:rsidRPr="001E62ED" w:rsidRDefault="008104DF" w:rsidP="00471F4F">
            <w:pPr>
              <w:spacing w:beforeLines="50" w:before="156" w:afterLines="50" w:after="156"/>
              <w:jc w:val="center"/>
              <w:rPr>
                <w:rFonts w:ascii="宋体" w:hAnsi="宋体"/>
                <w:b/>
                <w:sz w:val="24"/>
              </w:rPr>
            </w:pPr>
            <w:r w:rsidRPr="001E62ED">
              <w:rPr>
                <w:rFonts w:ascii="宋体" w:hAnsi="宋体" w:hint="eastAsia"/>
                <w:b/>
                <w:sz w:val="24"/>
              </w:rPr>
              <w:t>证明材料</w:t>
            </w:r>
          </w:p>
        </w:tc>
        <w:tc>
          <w:tcPr>
            <w:tcW w:w="1037" w:type="dxa"/>
            <w:tcBorders>
              <w:top w:val="single" w:sz="12" w:space="0" w:color="000000"/>
              <w:bottom w:val="single" w:sz="4" w:space="0" w:color="auto"/>
            </w:tcBorders>
            <w:vAlign w:val="center"/>
          </w:tcPr>
          <w:p w:rsidR="008104DF" w:rsidRPr="001E62ED" w:rsidRDefault="008104DF" w:rsidP="00471F4F">
            <w:pPr>
              <w:spacing w:beforeLines="50" w:before="156" w:afterLines="50" w:after="156"/>
              <w:jc w:val="center"/>
              <w:rPr>
                <w:rFonts w:ascii="宋体" w:hAnsi="宋体"/>
                <w:b/>
                <w:sz w:val="24"/>
              </w:rPr>
            </w:pPr>
            <w:r w:rsidRPr="001E62ED">
              <w:rPr>
                <w:rFonts w:ascii="宋体" w:hAnsi="宋体" w:hint="eastAsia"/>
                <w:b/>
                <w:sz w:val="24"/>
              </w:rPr>
              <w:t>备注</w:t>
            </w:r>
          </w:p>
        </w:tc>
      </w:tr>
      <w:tr w:rsidR="004C5AE9" w:rsidRPr="001E62ED" w:rsidTr="00BF10F6">
        <w:trPr>
          <w:trHeight w:hRule="exact" w:val="1489"/>
          <w:jc w:val="center"/>
        </w:trPr>
        <w:tc>
          <w:tcPr>
            <w:tcW w:w="648" w:type="dxa"/>
            <w:tcBorders>
              <w:top w:val="single" w:sz="4" w:space="0" w:color="auto"/>
              <w:bottom w:val="single" w:sz="4" w:space="0" w:color="auto"/>
            </w:tcBorders>
            <w:vAlign w:val="center"/>
          </w:tcPr>
          <w:p w:rsidR="004C5AE9" w:rsidRPr="00687E52" w:rsidRDefault="004C5AE9" w:rsidP="00471F4F">
            <w:pPr>
              <w:spacing w:beforeLines="50" w:before="156" w:afterLines="50" w:after="156"/>
              <w:rPr>
                <w:color w:val="0D0D0D"/>
                <w:szCs w:val="21"/>
              </w:rPr>
            </w:pPr>
            <w:r w:rsidRPr="00687E52">
              <w:rPr>
                <w:color w:val="0D0D0D"/>
                <w:szCs w:val="21"/>
              </w:rPr>
              <w:t>1</w:t>
            </w:r>
          </w:p>
        </w:tc>
        <w:tc>
          <w:tcPr>
            <w:tcW w:w="1661" w:type="dxa"/>
            <w:tcBorders>
              <w:top w:val="single" w:sz="4" w:space="0" w:color="auto"/>
              <w:bottom w:val="single" w:sz="4" w:space="0" w:color="auto"/>
            </w:tcBorders>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共同立项，产业合作</w:t>
            </w:r>
            <w:r w:rsidR="00BF10F6">
              <w:rPr>
                <w:rFonts w:hint="eastAsia"/>
                <w:color w:val="0D0D0D"/>
                <w:szCs w:val="21"/>
              </w:rPr>
              <w:t>，国家蛋鸡产业体系试验站站长</w:t>
            </w:r>
          </w:p>
        </w:tc>
        <w:tc>
          <w:tcPr>
            <w:tcW w:w="851" w:type="dxa"/>
            <w:tcBorders>
              <w:top w:val="single" w:sz="4" w:space="0" w:color="auto"/>
              <w:bottom w:val="single" w:sz="4" w:space="0" w:color="auto"/>
            </w:tcBorders>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刘平</w:t>
            </w:r>
          </w:p>
        </w:tc>
        <w:tc>
          <w:tcPr>
            <w:tcW w:w="1275" w:type="dxa"/>
            <w:tcBorders>
              <w:top w:val="single" w:sz="4" w:space="0" w:color="auto"/>
              <w:bottom w:val="single" w:sz="4" w:space="0" w:color="auto"/>
            </w:tcBorders>
            <w:vAlign w:val="center"/>
          </w:tcPr>
          <w:p w:rsidR="004C5AE9" w:rsidRPr="00687E52" w:rsidRDefault="004C5AE9" w:rsidP="00471F4F">
            <w:pPr>
              <w:spacing w:beforeLines="50" w:before="156" w:afterLines="50" w:after="156"/>
              <w:rPr>
                <w:color w:val="0D0D0D"/>
                <w:szCs w:val="21"/>
              </w:rPr>
            </w:pPr>
            <w:r w:rsidRPr="00687E52">
              <w:rPr>
                <w:color w:val="0D0D0D"/>
                <w:szCs w:val="21"/>
              </w:rPr>
              <w:t>2009-2015</w:t>
            </w:r>
          </w:p>
        </w:tc>
        <w:tc>
          <w:tcPr>
            <w:tcW w:w="1843" w:type="dxa"/>
            <w:tcBorders>
              <w:top w:val="single" w:sz="4" w:space="0" w:color="auto"/>
              <w:bottom w:val="single" w:sz="4" w:space="0" w:color="auto"/>
            </w:tcBorders>
            <w:vAlign w:val="center"/>
          </w:tcPr>
          <w:p w:rsidR="004C5AE9" w:rsidRPr="00687E52" w:rsidRDefault="00BF10F6" w:rsidP="00471F4F">
            <w:pPr>
              <w:spacing w:beforeLines="50" w:before="156" w:afterLines="50" w:after="156"/>
              <w:rPr>
                <w:color w:val="0D0D0D"/>
                <w:szCs w:val="21"/>
              </w:rPr>
            </w:pPr>
            <w:r w:rsidRPr="00687E52">
              <w:rPr>
                <w:rFonts w:hint="eastAsia"/>
                <w:color w:val="0D0D0D"/>
                <w:szCs w:val="21"/>
              </w:rPr>
              <w:t xml:space="preserve"> </w:t>
            </w:r>
            <w:r w:rsidR="004C5AE9" w:rsidRPr="00687E52">
              <w:rPr>
                <w:rFonts w:hint="eastAsia"/>
                <w:color w:val="0D0D0D"/>
                <w:szCs w:val="21"/>
              </w:rPr>
              <w:t>“大午金凤”蛋鸡</w:t>
            </w:r>
            <w:r w:rsidRPr="00A66AC9">
              <w:rPr>
                <w:rFonts w:ascii="宋体" w:hAnsi="宋体" w:hint="eastAsia"/>
                <w:sz w:val="22"/>
              </w:rPr>
              <w:t>（农09）新品种证字第67号</w:t>
            </w:r>
          </w:p>
        </w:tc>
        <w:tc>
          <w:tcPr>
            <w:tcW w:w="2121" w:type="dxa"/>
            <w:tcBorders>
              <w:top w:val="single" w:sz="4" w:space="0" w:color="auto"/>
              <w:bottom w:val="single" w:sz="4" w:space="0" w:color="auto"/>
            </w:tcBorders>
            <w:vAlign w:val="center"/>
          </w:tcPr>
          <w:p w:rsidR="004C5AE9" w:rsidRPr="00687E52" w:rsidRDefault="004C5AE9" w:rsidP="00471F4F">
            <w:pPr>
              <w:spacing w:beforeLines="50" w:before="156" w:afterLines="50" w:after="156"/>
              <w:rPr>
                <w:color w:val="0D0D0D"/>
                <w:szCs w:val="21"/>
              </w:rPr>
            </w:pPr>
            <w:r w:rsidRPr="00687E52">
              <w:rPr>
                <w:rFonts w:hAnsi="宋体"/>
                <w:szCs w:val="21"/>
              </w:rPr>
              <w:t>必备附件</w:t>
            </w:r>
            <w:r w:rsidRPr="00687E52">
              <w:rPr>
                <w:szCs w:val="21"/>
              </w:rPr>
              <w:t>1.1.1, 1.1.2, 1.2.1</w:t>
            </w:r>
            <w:r w:rsidRPr="00687E52">
              <w:rPr>
                <w:szCs w:val="21"/>
              </w:rPr>
              <w:t>其他附件</w:t>
            </w:r>
            <w:r w:rsidRPr="00687E52">
              <w:rPr>
                <w:szCs w:val="21"/>
              </w:rPr>
              <w:t>2.2.1, 2.2.2, 2.2.3, 2.2.4, 2.2.9, 2.2.19</w:t>
            </w:r>
            <w:r w:rsidRPr="00687E52">
              <w:rPr>
                <w:szCs w:val="21"/>
              </w:rPr>
              <w:t>。</w:t>
            </w:r>
          </w:p>
        </w:tc>
        <w:tc>
          <w:tcPr>
            <w:tcW w:w="1037" w:type="dxa"/>
            <w:tcBorders>
              <w:top w:val="single" w:sz="4" w:space="0" w:color="auto"/>
              <w:bottom w:val="single" w:sz="4" w:space="0" w:color="auto"/>
            </w:tcBorders>
            <w:vAlign w:val="center"/>
          </w:tcPr>
          <w:p w:rsidR="004C5AE9" w:rsidRPr="00687E52" w:rsidRDefault="004C5AE9" w:rsidP="00471F4F">
            <w:pPr>
              <w:spacing w:beforeLines="50" w:before="156" w:afterLines="50" w:after="156"/>
              <w:rPr>
                <w:rFonts w:ascii="宋体" w:hAnsi="宋体" w:cs="宋体"/>
                <w:szCs w:val="21"/>
              </w:rPr>
            </w:pPr>
          </w:p>
        </w:tc>
      </w:tr>
      <w:tr w:rsidR="004C5AE9" w:rsidRPr="001E62ED" w:rsidTr="00BF10F6">
        <w:trPr>
          <w:trHeight w:hRule="exact" w:val="2135"/>
          <w:jc w:val="center"/>
        </w:trPr>
        <w:tc>
          <w:tcPr>
            <w:tcW w:w="648" w:type="dxa"/>
            <w:tcBorders>
              <w:top w:val="single" w:sz="4" w:space="0" w:color="000000"/>
            </w:tcBorders>
            <w:vAlign w:val="center"/>
          </w:tcPr>
          <w:p w:rsidR="004C5AE9" w:rsidRPr="00687E52" w:rsidRDefault="004C5AE9" w:rsidP="00471F4F">
            <w:pPr>
              <w:spacing w:beforeLines="50" w:before="156" w:afterLines="50" w:after="156"/>
              <w:rPr>
                <w:color w:val="0D0D0D"/>
                <w:szCs w:val="21"/>
              </w:rPr>
            </w:pPr>
            <w:r w:rsidRPr="00687E52">
              <w:rPr>
                <w:color w:val="0D0D0D"/>
                <w:szCs w:val="21"/>
              </w:rPr>
              <w:t>2</w:t>
            </w:r>
          </w:p>
        </w:tc>
        <w:tc>
          <w:tcPr>
            <w:tcW w:w="1661" w:type="dxa"/>
            <w:tcBorders>
              <w:top w:val="single" w:sz="4" w:space="0" w:color="000000"/>
            </w:tcBorders>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共同知识产权</w:t>
            </w:r>
            <w:r w:rsidR="00BF10F6">
              <w:rPr>
                <w:rFonts w:hint="eastAsia"/>
                <w:color w:val="0D0D0D"/>
                <w:szCs w:val="21"/>
              </w:rPr>
              <w:t>，蛋鸡体系岗位专家宁中华教授团队成员</w:t>
            </w:r>
          </w:p>
        </w:tc>
        <w:tc>
          <w:tcPr>
            <w:tcW w:w="851" w:type="dxa"/>
            <w:tcBorders>
              <w:top w:val="single" w:sz="4" w:space="0" w:color="000000"/>
            </w:tcBorders>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曲鲁江</w:t>
            </w:r>
          </w:p>
        </w:tc>
        <w:tc>
          <w:tcPr>
            <w:tcW w:w="1275" w:type="dxa"/>
            <w:tcBorders>
              <w:top w:val="single" w:sz="4" w:space="0" w:color="000000"/>
            </w:tcBorders>
            <w:vAlign w:val="center"/>
          </w:tcPr>
          <w:p w:rsidR="004C5AE9" w:rsidRPr="00687E52" w:rsidRDefault="004C5AE9" w:rsidP="00471F4F">
            <w:pPr>
              <w:spacing w:beforeLines="50" w:before="156" w:afterLines="50" w:after="156"/>
              <w:rPr>
                <w:color w:val="0D0D0D"/>
                <w:szCs w:val="21"/>
              </w:rPr>
            </w:pPr>
            <w:r w:rsidRPr="00687E52">
              <w:rPr>
                <w:color w:val="0D0D0D"/>
                <w:szCs w:val="21"/>
              </w:rPr>
              <w:t>2010-2015</w:t>
            </w:r>
          </w:p>
        </w:tc>
        <w:tc>
          <w:tcPr>
            <w:tcW w:w="1843" w:type="dxa"/>
            <w:tcBorders>
              <w:top w:val="single" w:sz="4" w:space="0" w:color="000000"/>
            </w:tcBorders>
            <w:vAlign w:val="center"/>
          </w:tcPr>
          <w:p w:rsidR="004C5AE9" w:rsidRPr="00BF10F6" w:rsidRDefault="004C5AE9" w:rsidP="00471F4F">
            <w:pPr>
              <w:spacing w:beforeLines="50" w:before="156" w:afterLines="50" w:after="156"/>
              <w:rPr>
                <w:color w:val="0D0D0D"/>
                <w:szCs w:val="21"/>
              </w:rPr>
            </w:pPr>
            <w:r w:rsidRPr="00BF10F6">
              <w:rPr>
                <w:rFonts w:hint="eastAsia"/>
                <w:color w:val="0D0D0D"/>
                <w:szCs w:val="21"/>
              </w:rPr>
              <w:t>发明专利</w:t>
            </w:r>
            <w:r w:rsidR="00BF10F6" w:rsidRPr="00BF10F6">
              <w:rPr>
                <w:rFonts w:hint="eastAsia"/>
                <w:color w:val="0D0D0D"/>
                <w:szCs w:val="21"/>
              </w:rPr>
              <w:t>ZL201410505667.7</w:t>
            </w:r>
            <w:r w:rsidRPr="00BF10F6">
              <w:rPr>
                <w:rFonts w:hint="eastAsia"/>
                <w:color w:val="0D0D0D"/>
                <w:szCs w:val="21"/>
              </w:rPr>
              <w:t>、“大午金凤”蛋鸡</w:t>
            </w:r>
            <w:r w:rsidR="00BF10F6" w:rsidRPr="00BF10F6">
              <w:rPr>
                <w:rFonts w:hint="eastAsia"/>
                <w:color w:val="0D0D0D"/>
                <w:szCs w:val="21"/>
              </w:rPr>
              <w:t>（农</w:t>
            </w:r>
            <w:r w:rsidR="00BF10F6" w:rsidRPr="00BF10F6">
              <w:rPr>
                <w:rFonts w:hint="eastAsia"/>
                <w:color w:val="0D0D0D"/>
                <w:szCs w:val="21"/>
              </w:rPr>
              <w:t>09</w:t>
            </w:r>
            <w:r w:rsidR="00BF10F6" w:rsidRPr="00BF10F6">
              <w:rPr>
                <w:rFonts w:hint="eastAsia"/>
                <w:color w:val="0D0D0D"/>
                <w:szCs w:val="21"/>
              </w:rPr>
              <w:t>）新品种证字第</w:t>
            </w:r>
            <w:r w:rsidR="00BF10F6" w:rsidRPr="00BF10F6">
              <w:rPr>
                <w:rFonts w:hint="eastAsia"/>
                <w:color w:val="0D0D0D"/>
                <w:szCs w:val="21"/>
              </w:rPr>
              <w:t>67</w:t>
            </w:r>
            <w:r w:rsidR="00BF10F6" w:rsidRPr="00BF10F6">
              <w:rPr>
                <w:rFonts w:hint="eastAsia"/>
                <w:color w:val="0D0D0D"/>
                <w:szCs w:val="21"/>
              </w:rPr>
              <w:t>号</w:t>
            </w:r>
          </w:p>
        </w:tc>
        <w:tc>
          <w:tcPr>
            <w:tcW w:w="2121" w:type="dxa"/>
            <w:tcBorders>
              <w:top w:val="single" w:sz="4" w:space="0" w:color="000000"/>
            </w:tcBorders>
            <w:vAlign w:val="center"/>
          </w:tcPr>
          <w:p w:rsidR="004C5AE9" w:rsidRPr="00687E52" w:rsidRDefault="004C5AE9" w:rsidP="00471F4F">
            <w:pPr>
              <w:spacing w:beforeLines="50" w:before="156" w:afterLines="50" w:after="156"/>
              <w:rPr>
                <w:color w:val="0D0D0D"/>
                <w:szCs w:val="21"/>
              </w:rPr>
            </w:pPr>
            <w:r w:rsidRPr="00687E52">
              <w:rPr>
                <w:rFonts w:hAnsi="宋体"/>
                <w:szCs w:val="21"/>
              </w:rPr>
              <w:t>必备附件</w:t>
            </w:r>
            <w:r w:rsidRPr="00687E52">
              <w:rPr>
                <w:szCs w:val="21"/>
              </w:rPr>
              <w:t>1.1.1, 1.1.2, 1.2.1, 1.3.1</w:t>
            </w:r>
            <w:r w:rsidRPr="00687E52">
              <w:rPr>
                <w:szCs w:val="21"/>
              </w:rPr>
              <w:t>其他附件</w:t>
            </w:r>
            <w:r w:rsidRPr="00687E52">
              <w:rPr>
                <w:szCs w:val="21"/>
              </w:rPr>
              <w:t>2.2.1, 2.2.2, 2.2.4, 2.2.9</w:t>
            </w:r>
            <w:r w:rsidRPr="00687E52">
              <w:rPr>
                <w:szCs w:val="21"/>
              </w:rPr>
              <w:t>。</w:t>
            </w:r>
          </w:p>
        </w:tc>
        <w:tc>
          <w:tcPr>
            <w:tcW w:w="1037" w:type="dxa"/>
            <w:tcBorders>
              <w:top w:val="single" w:sz="4" w:space="0" w:color="000000"/>
            </w:tcBorders>
            <w:vAlign w:val="center"/>
          </w:tcPr>
          <w:p w:rsidR="004C5AE9" w:rsidRPr="00687E52" w:rsidRDefault="004C5AE9" w:rsidP="00471F4F">
            <w:pPr>
              <w:spacing w:beforeLines="50" w:before="156" w:afterLines="50" w:after="156"/>
              <w:rPr>
                <w:rFonts w:ascii="宋体" w:hAnsi="宋体" w:cs="宋体"/>
                <w:szCs w:val="21"/>
              </w:rPr>
            </w:pPr>
          </w:p>
        </w:tc>
      </w:tr>
      <w:tr w:rsidR="004C5AE9" w:rsidRPr="001E62ED" w:rsidTr="00BF10F6">
        <w:trPr>
          <w:trHeight w:hRule="exact" w:val="2117"/>
          <w:jc w:val="center"/>
        </w:trPr>
        <w:tc>
          <w:tcPr>
            <w:tcW w:w="648" w:type="dxa"/>
            <w:vAlign w:val="center"/>
          </w:tcPr>
          <w:p w:rsidR="004C5AE9" w:rsidRPr="00687E52" w:rsidRDefault="004C5AE9" w:rsidP="00471F4F">
            <w:pPr>
              <w:spacing w:beforeLines="50" w:before="156" w:afterLines="50" w:after="156"/>
              <w:rPr>
                <w:color w:val="0D0D0D"/>
                <w:szCs w:val="21"/>
              </w:rPr>
            </w:pPr>
            <w:r w:rsidRPr="00687E52">
              <w:rPr>
                <w:color w:val="0D0D0D"/>
                <w:szCs w:val="21"/>
              </w:rPr>
              <w:t>3</w:t>
            </w:r>
          </w:p>
        </w:tc>
        <w:tc>
          <w:tcPr>
            <w:tcW w:w="1661" w:type="dxa"/>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共同知识产权，论文合著</w:t>
            </w:r>
          </w:p>
        </w:tc>
        <w:tc>
          <w:tcPr>
            <w:tcW w:w="851" w:type="dxa"/>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赵晓钰</w:t>
            </w:r>
          </w:p>
        </w:tc>
        <w:tc>
          <w:tcPr>
            <w:tcW w:w="1275" w:type="dxa"/>
            <w:vAlign w:val="center"/>
          </w:tcPr>
          <w:p w:rsidR="004C5AE9" w:rsidRPr="00687E52" w:rsidRDefault="004C5AE9" w:rsidP="00471F4F">
            <w:pPr>
              <w:spacing w:beforeLines="50" w:before="156" w:afterLines="50" w:after="156"/>
              <w:rPr>
                <w:color w:val="0D0D0D"/>
                <w:szCs w:val="21"/>
              </w:rPr>
            </w:pPr>
            <w:r w:rsidRPr="00687E52">
              <w:rPr>
                <w:color w:val="0D0D0D"/>
                <w:szCs w:val="21"/>
              </w:rPr>
              <w:t>2010-2015</w:t>
            </w:r>
          </w:p>
        </w:tc>
        <w:tc>
          <w:tcPr>
            <w:tcW w:w="1843" w:type="dxa"/>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发明专利</w:t>
            </w:r>
            <w:r w:rsidR="00BF10F6">
              <w:rPr>
                <w:rFonts w:hint="eastAsia"/>
                <w:color w:val="0D0D0D"/>
                <w:szCs w:val="21"/>
              </w:rPr>
              <w:t>（</w:t>
            </w:r>
            <w:r w:rsidR="00BF10F6" w:rsidRPr="00BF10F6">
              <w:rPr>
                <w:rFonts w:hint="eastAsia"/>
                <w:color w:val="0D0D0D"/>
                <w:szCs w:val="21"/>
              </w:rPr>
              <w:t>ZL201410505667.7</w:t>
            </w:r>
            <w:r w:rsidR="00BF10F6" w:rsidRPr="00BF10F6">
              <w:rPr>
                <w:rFonts w:hint="eastAsia"/>
                <w:color w:val="0D0D0D"/>
                <w:szCs w:val="21"/>
              </w:rPr>
              <w:t>）</w:t>
            </w:r>
            <w:r w:rsidRPr="00687E52">
              <w:rPr>
                <w:rFonts w:hint="eastAsia"/>
                <w:color w:val="0D0D0D"/>
                <w:szCs w:val="21"/>
              </w:rPr>
              <w:t>、“大午金凤”蛋鸡</w:t>
            </w:r>
            <w:r w:rsidR="00BF10F6" w:rsidRPr="00BF10F6">
              <w:rPr>
                <w:rFonts w:hint="eastAsia"/>
                <w:color w:val="0D0D0D"/>
                <w:szCs w:val="21"/>
              </w:rPr>
              <w:t>（农</w:t>
            </w:r>
            <w:r w:rsidR="00BF10F6" w:rsidRPr="00BF10F6">
              <w:rPr>
                <w:rFonts w:hint="eastAsia"/>
                <w:color w:val="0D0D0D"/>
                <w:szCs w:val="21"/>
              </w:rPr>
              <w:t>09</w:t>
            </w:r>
            <w:r w:rsidR="00BF10F6" w:rsidRPr="00BF10F6">
              <w:rPr>
                <w:rFonts w:hint="eastAsia"/>
                <w:color w:val="0D0D0D"/>
                <w:szCs w:val="21"/>
              </w:rPr>
              <w:t>）新品种证字第</w:t>
            </w:r>
            <w:r w:rsidR="00BF10F6" w:rsidRPr="00BF10F6">
              <w:rPr>
                <w:rFonts w:hint="eastAsia"/>
                <w:color w:val="0D0D0D"/>
                <w:szCs w:val="21"/>
              </w:rPr>
              <w:t>67</w:t>
            </w:r>
            <w:r w:rsidR="00BF10F6" w:rsidRPr="00BF10F6">
              <w:rPr>
                <w:rFonts w:hint="eastAsia"/>
                <w:color w:val="0D0D0D"/>
                <w:szCs w:val="21"/>
              </w:rPr>
              <w:t>号</w:t>
            </w:r>
          </w:p>
        </w:tc>
        <w:tc>
          <w:tcPr>
            <w:tcW w:w="2121" w:type="dxa"/>
            <w:vAlign w:val="center"/>
          </w:tcPr>
          <w:p w:rsidR="004C5AE9" w:rsidRPr="00687E52" w:rsidRDefault="004C5AE9" w:rsidP="00471F4F">
            <w:pPr>
              <w:spacing w:beforeLines="50" w:before="156" w:afterLines="50" w:after="156"/>
              <w:rPr>
                <w:color w:val="0D0D0D"/>
                <w:szCs w:val="21"/>
              </w:rPr>
            </w:pPr>
            <w:r w:rsidRPr="00687E52">
              <w:rPr>
                <w:rFonts w:hAnsi="宋体"/>
                <w:szCs w:val="21"/>
              </w:rPr>
              <w:t>必备附件</w:t>
            </w:r>
            <w:r w:rsidRPr="00687E52">
              <w:rPr>
                <w:szCs w:val="21"/>
              </w:rPr>
              <w:t xml:space="preserve">1.1.1, 1.1.2, 1.2.1 </w:t>
            </w:r>
            <w:r w:rsidRPr="00687E52">
              <w:rPr>
                <w:szCs w:val="21"/>
              </w:rPr>
              <w:t>其他附件</w:t>
            </w:r>
            <w:r w:rsidRPr="00687E52">
              <w:rPr>
                <w:szCs w:val="21"/>
              </w:rPr>
              <w:t>2.2.1, 2.2.2, 2.2.3, 2.2.4,</w:t>
            </w:r>
            <w:r w:rsidRPr="00687E52">
              <w:rPr>
                <w:rFonts w:hint="eastAsia"/>
                <w:szCs w:val="21"/>
              </w:rPr>
              <w:t xml:space="preserve"> </w:t>
            </w:r>
            <w:r w:rsidRPr="00687E52">
              <w:rPr>
                <w:szCs w:val="21"/>
              </w:rPr>
              <w:t>2.2.26</w:t>
            </w:r>
            <w:r w:rsidRPr="00687E52">
              <w:rPr>
                <w:szCs w:val="21"/>
              </w:rPr>
              <w:t>。</w:t>
            </w:r>
          </w:p>
        </w:tc>
        <w:tc>
          <w:tcPr>
            <w:tcW w:w="1037" w:type="dxa"/>
            <w:vAlign w:val="center"/>
          </w:tcPr>
          <w:p w:rsidR="004C5AE9" w:rsidRPr="00687E52" w:rsidRDefault="004C5AE9" w:rsidP="00471F4F">
            <w:pPr>
              <w:spacing w:beforeLines="50" w:before="156" w:afterLines="50" w:after="156"/>
              <w:rPr>
                <w:rFonts w:ascii="宋体" w:hAnsi="宋体" w:cs="宋体"/>
                <w:szCs w:val="21"/>
              </w:rPr>
            </w:pPr>
          </w:p>
        </w:tc>
      </w:tr>
      <w:tr w:rsidR="004C5AE9" w:rsidRPr="001E62ED" w:rsidTr="00BF10F6">
        <w:trPr>
          <w:trHeight w:hRule="exact" w:val="1127"/>
          <w:jc w:val="center"/>
        </w:trPr>
        <w:tc>
          <w:tcPr>
            <w:tcW w:w="648" w:type="dxa"/>
            <w:vAlign w:val="center"/>
          </w:tcPr>
          <w:p w:rsidR="004C5AE9" w:rsidRPr="00687E52" w:rsidRDefault="004C5AE9" w:rsidP="00471F4F">
            <w:pPr>
              <w:spacing w:beforeLines="50" w:before="156" w:afterLines="50" w:after="156"/>
              <w:rPr>
                <w:color w:val="0D0D0D"/>
                <w:szCs w:val="21"/>
              </w:rPr>
            </w:pPr>
            <w:r w:rsidRPr="00687E52">
              <w:rPr>
                <w:color w:val="0D0D0D"/>
                <w:szCs w:val="21"/>
              </w:rPr>
              <w:t>4</w:t>
            </w:r>
          </w:p>
        </w:tc>
        <w:tc>
          <w:tcPr>
            <w:tcW w:w="1661" w:type="dxa"/>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共同知识产权</w:t>
            </w:r>
          </w:p>
        </w:tc>
        <w:tc>
          <w:tcPr>
            <w:tcW w:w="851" w:type="dxa"/>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何宏轩</w:t>
            </w:r>
          </w:p>
        </w:tc>
        <w:tc>
          <w:tcPr>
            <w:tcW w:w="1275" w:type="dxa"/>
            <w:vAlign w:val="center"/>
          </w:tcPr>
          <w:p w:rsidR="004C5AE9" w:rsidRPr="00687E52" w:rsidRDefault="004C5AE9" w:rsidP="00471F4F">
            <w:pPr>
              <w:spacing w:beforeLines="50" w:before="156" w:afterLines="50" w:after="156"/>
              <w:rPr>
                <w:color w:val="0D0D0D"/>
                <w:szCs w:val="21"/>
              </w:rPr>
            </w:pPr>
            <w:r w:rsidRPr="00687E52">
              <w:rPr>
                <w:color w:val="0D0D0D"/>
                <w:szCs w:val="21"/>
              </w:rPr>
              <w:t>2011-2015</w:t>
            </w:r>
          </w:p>
        </w:tc>
        <w:tc>
          <w:tcPr>
            <w:tcW w:w="1843" w:type="dxa"/>
            <w:vAlign w:val="center"/>
          </w:tcPr>
          <w:p w:rsidR="004C5AE9" w:rsidRPr="00687E52" w:rsidRDefault="004C5AE9" w:rsidP="00471F4F">
            <w:pPr>
              <w:spacing w:beforeLines="50" w:before="156" w:afterLines="50" w:after="156"/>
              <w:rPr>
                <w:color w:val="0D0D0D"/>
                <w:szCs w:val="21"/>
              </w:rPr>
            </w:pPr>
            <w:r w:rsidRPr="00687E52">
              <w:rPr>
                <w:color w:val="0D0D0D"/>
                <w:szCs w:val="21"/>
              </w:rPr>
              <w:t>5</w:t>
            </w:r>
            <w:r w:rsidRPr="00687E52">
              <w:rPr>
                <w:rFonts w:hint="eastAsia"/>
                <w:color w:val="0D0D0D"/>
                <w:szCs w:val="21"/>
              </w:rPr>
              <w:t>项发明专利</w:t>
            </w:r>
          </w:p>
        </w:tc>
        <w:tc>
          <w:tcPr>
            <w:tcW w:w="2121" w:type="dxa"/>
            <w:vAlign w:val="center"/>
          </w:tcPr>
          <w:p w:rsidR="004C5AE9" w:rsidRPr="00687E52" w:rsidRDefault="004C5AE9" w:rsidP="00471F4F">
            <w:pPr>
              <w:spacing w:beforeLines="50" w:before="156" w:afterLines="50" w:after="156"/>
              <w:rPr>
                <w:color w:val="0D0D0D"/>
                <w:szCs w:val="21"/>
              </w:rPr>
            </w:pPr>
            <w:r w:rsidRPr="00687E52">
              <w:rPr>
                <w:rFonts w:hAnsi="宋体"/>
                <w:szCs w:val="21"/>
              </w:rPr>
              <w:t>必备附件</w:t>
            </w:r>
            <w:r w:rsidRPr="00687E52">
              <w:rPr>
                <w:szCs w:val="21"/>
              </w:rPr>
              <w:t>1.1.3</w:t>
            </w:r>
            <w:r w:rsidRPr="00687E52">
              <w:rPr>
                <w:szCs w:val="21"/>
              </w:rPr>
              <w:t>，其他附件</w:t>
            </w:r>
            <w:r w:rsidRPr="00687E52">
              <w:rPr>
                <w:szCs w:val="21"/>
              </w:rPr>
              <w:t>2.2.12, 2.2.13, 2.2.14, 2.2.23</w:t>
            </w:r>
            <w:r w:rsidRPr="00687E52">
              <w:rPr>
                <w:szCs w:val="21"/>
              </w:rPr>
              <w:t>。</w:t>
            </w:r>
          </w:p>
        </w:tc>
        <w:tc>
          <w:tcPr>
            <w:tcW w:w="1037" w:type="dxa"/>
            <w:vAlign w:val="center"/>
          </w:tcPr>
          <w:p w:rsidR="004C5AE9" w:rsidRPr="00687E52" w:rsidRDefault="004C5AE9" w:rsidP="00471F4F">
            <w:pPr>
              <w:spacing w:beforeLines="50" w:before="156" w:afterLines="50" w:after="156"/>
              <w:rPr>
                <w:rFonts w:ascii="宋体" w:hAnsi="宋体" w:cs="宋体"/>
                <w:szCs w:val="21"/>
              </w:rPr>
            </w:pPr>
          </w:p>
        </w:tc>
      </w:tr>
      <w:tr w:rsidR="004C5AE9" w:rsidRPr="001E62ED" w:rsidTr="00BF10F6">
        <w:trPr>
          <w:trHeight w:hRule="exact" w:val="1412"/>
          <w:jc w:val="center"/>
        </w:trPr>
        <w:tc>
          <w:tcPr>
            <w:tcW w:w="648" w:type="dxa"/>
            <w:vAlign w:val="center"/>
          </w:tcPr>
          <w:p w:rsidR="004C5AE9" w:rsidRPr="00687E52" w:rsidRDefault="00687E52" w:rsidP="00471F4F">
            <w:pPr>
              <w:spacing w:beforeLines="50" w:before="156" w:afterLines="50" w:after="156"/>
              <w:rPr>
                <w:color w:val="0D0D0D"/>
                <w:szCs w:val="21"/>
              </w:rPr>
            </w:pPr>
            <w:r>
              <w:rPr>
                <w:rFonts w:hint="eastAsia"/>
                <w:color w:val="0D0D0D"/>
                <w:szCs w:val="21"/>
              </w:rPr>
              <w:t>5</w:t>
            </w:r>
          </w:p>
        </w:tc>
        <w:tc>
          <w:tcPr>
            <w:tcW w:w="1661" w:type="dxa"/>
            <w:vAlign w:val="center"/>
          </w:tcPr>
          <w:p w:rsidR="004C5AE9" w:rsidRPr="00687E52" w:rsidRDefault="004C5AE9" w:rsidP="00471F4F">
            <w:pPr>
              <w:spacing w:beforeLines="50" w:before="156" w:afterLines="50" w:after="156"/>
              <w:rPr>
                <w:color w:val="0D0D0D"/>
                <w:szCs w:val="21"/>
              </w:rPr>
            </w:pPr>
            <w:r w:rsidRPr="00687E52">
              <w:rPr>
                <w:rFonts w:hint="eastAsia"/>
                <w:szCs w:val="21"/>
              </w:rPr>
              <w:t>共同参与制订标准规范</w:t>
            </w:r>
          </w:p>
        </w:tc>
        <w:tc>
          <w:tcPr>
            <w:tcW w:w="851" w:type="dxa"/>
            <w:vAlign w:val="center"/>
          </w:tcPr>
          <w:p w:rsidR="004C5AE9" w:rsidRPr="00687E52" w:rsidRDefault="004C5AE9" w:rsidP="00471F4F">
            <w:pPr>
              <w:spacing w:beforeLines="50" w:before="156" w:afterLines="50" w:after="156"/>
              <w:rPr>
                <w:color w:val="0D0D0D"/>
                <w:szCs w:val="21"/>
              </w:rPr>
            </w:pPr>
            <w:r w:rsidRPr="00687E52">
              <w:rPr>
                <w:rFonts w:hint="eastAsia"/>
                <w:color w:val="0D0D0D"/>
                <w:szCs w:val="21"/>
              </w:rPr>
              <w:t>刘华格</w:t>
            </w:r>
          </w:p>
        </w:tc>
        <w:tc>
          <w:tcPr>
            <w:tcW w:w="1275" w:type="dxa"/>
            <w:vAlign w:val="center"/>
          </w:tcPr>
          <w:p w:rsidR="004C5AE9" w:rsidRPr="00687E52" w:rsidRDefault="004C5AE9" w:rsidP="00471F4F">
            <w:pPr>
              <w:spacing w:beforeLines="50" w:before="156" w:afterLines="50" w:after="156"/>
              <w:rPr>
                <w:color w:val="0D0D0D"/>
                <w:szCs w:val="21"/>
              </w:rPr>
            </w:pPr>
            <w:r w:rsidRPr="00687E52">
              <w:rPr>
                <w:color w:val="0D0D0D"/>
                <w:szCs w:val="21"/>
              </w:rPr>
              <w:t>2012-2015</w:t>
            </w:r>
          </w:p>
        </w:tc>
        <w:tc>
          <w:tcPr>
            <w:tcW w:w="1843" w:type="dxa"/>
            <w:vAlign w:val="center"/>
          </w:tcPr>
          <w:p w:rsidR="004C5AE9" w:rsidRPr="00687E52" w:rsidRDefault="004C5AE9" w:rsidP="00687E52">
            <w:pPr>
              <w:rPr>
                <w:color w:val="000000"/>
                <w:szCs w:val="21"/>
              </w:rPr>
            </w:pPr>
            <w:r w:rsidRPr="00687E52">
              <w:rPr>
                <w:rFonts w:hint="eastAsia"/>
                <w:color w:val="000000"/>
                <w:szCs w:val="21"/>
              </w:rPr>
              <w:t>两项国家标准</w:t>
            </w:r>
            <w:r w:rsidRPr="00687E52">
              <w:rPr>
                <w:color w:val="000000"/>
                <w:szCs w:val="21"/>
              </w:rPr>
              <w:t>DB13/T2248-2015</w:t>
            </w:r>
          </w:p>
          <w:p w:rsidR="004C5AE9" w:rsidRPr="00687E52" w:rsidRDefault="004C5AE9" w:rsidP="00687E52">
            <w:pPr>
              <w:rPr>
                <w:color w:val="000000"/>
                <w:szCs w:val="21"/>
              </w:rPr>
            </w:pPr>
            <w:r w:rsidRPr="00687E52">
              <w:rPr>
                <w:color w:val="000000"/>
                <w:szCs w:val="21"/>
              </w:rPr>
              <w:t>DB13/T2660-2018</w:t>
            </w:r>
          </w:p>
        </w:tc>
        <w:tc>
          <w:tcPr>
            <w:tcW w:w="2121" w:type="dxa"/>
            <w:vAlign w:val="center"/>
          </w:tcPr>
          <w:p w:rsidR="004C5AE9" w:rsidRPr="00687E52" w:rsidRDefault="004C5AE9" w:rsidP="00471F4F">
            <w:pPr>
              <w:spacing w:beforeLines="50" w:before="156" w:afterLines="50" w:after="156"/>
              <w:rPr>
                <w:color w:val="0D0D0D"/>
                <w:szCs w:val="21"/>
              </w:rPr>
            </w:pPr>
            <w:r w:rsidRPr="00687E52">
              <w:rPr>
                <w:rFonts w:hAnsi="宋体"/>
                <w:szCs w:val="21"/>
              </w:rPr>
              <w:t>必备附件</w:t>
            </w:r>
            <w:r w:rsidRPr="00687E52">
              <w:rPr>
                <w:szCs w:val="21"/>
              </w:rPr>
              <w:t xml:space="preserve">1.1.2, 1.2.1 </w:t>
            </w:r>
            <w:r w:rsidRPr="00687E52">
              <w:rPr>
                <w:szCs w:val="21"/>
              </w:rPr>
              <w:t>其他附件</w:t>
            </w:r>
            <w:r w:rsidRPr="00687E52">
              <w:rPr>
                <w:szCs w:val="21"/>
              </w:rPr>
              <w:t>2.2.10, 2.2.11, 2.2.16, 2.2.17, 2.2.18</w:t>
            </w:r>
            <w:r w:rsidRPr="00687E52">
              <w:rPr>
                <w:szCs w:val="21"/>
              </w:rPr>
              <w:t>。</w:t>
            </w:r>
          </w:p>
        </w:tc>
        <w:tc>
          <w:tcPr>
            <w:tcW w:w="1037" w:type="dxa"/>
            <w:vAlign w:val="center"/>
          </w:tcPr>
          <w:p w:rsidR="004C5AE9" w:rsidRPr="00687E52" w:rsidRDefault="004C5AE9" w:rsidP="00471F4F">
            <w:pPr>
              <w:spacing w:beforeLines="50" w:before="156" w:afterLines="50" w:after="156"/>
              <w:rPr>
                <w:rFonts w:ascii="宋体" w:hAnsi="宋体" w:cs="宋体"/>
                <w:szCs w:val="21"/>
              </w:rPr>
            </w:pPr>
          </w:p>
        </w:tc>
      </w:tr>
      <w:tr w:rsidR="00235EC4" w:rsidRPr="001E62ED" w:rsidTr="00BF10F6">
        <w:trPr>
          <w:trHeight w:hRule="exact" w:val="1134"/>
          <w:jc w:val="center"/>
        </w:trPr>
        <w:tc>
          <w:tcPr>
            <w:tcW w:w="648" w:type="dxa"/>
            <w:vAlign w:val="center"/>
          </w:tcPr>
          <w:p w:rsidR="00235EC4" w:rsidRPr="00687E52" w:rsidRDefault="00235EC4" w:rsidP="00471F4F">
            <w:pPr>
              <w:spacing w:beforeLines="50" w:before="156" w:afterLines="50" w:after="156"/>
              <w:rPr>
                <w:color w:val="0D0D0D"/>
                <w:szCs w:val="21"/>
              </w:rPr>
            </w:pPr>
            <w:r>
              <w:rPr>
                <w:rFonts w:hint="eastAsia"/>
                <w:color w:val="0D0D0D"/>
                <w:szCs w:val="21"/>
              </w:rPr>
              <w:t>6</w:t>
            </w:r>
          </w:p>
        </w:tc>
        <w:tc>
          <w:tcPr>
            <w:tcW w:w="1661" w:type="dxa"/>
            <w:vAlign w:val="center"/>
          </w:tcPr>
          <w:p w:rsidR="00235EC4" w:rsidRPr="00687E52" w:rsidRDefault="00235EC4" w:rsidP="00471F4F">
            <w:pPr>
              <w:spacing w:beforeLines="50" w:before="156" w:afterLines="50" w:after="156"/>
              <w:rPr>
                <w:color w:val="0D0D0D"/>
                <w:szCs w:val="21"/>
              </w:rPr>
            </w:pPr>
            <w:r w:rsidRPr="00687E52">
              <w:rPr>
                <w:rFonts w:hint="eastAsia"/>
                <w:color w:val="0D0D0D"/>
                <w:szCs w:val="21"/>
              </w:rPr>
              <w:t>产业合作，共同培育“大午金凤”蛋鸡</w:t>
            </w:r>
          </w:p>
        </w:tc>
        <w:tc>
          <w:tcPr>
            <w:tcW w:w="851" w:type="dxa"/>
            <w:vAlign w:val="center"/>
          </w:tcPr>
          <w:p w:rsidR="00235EC4" w:rsidRPr="00687E52" w:rsidRDefault="00235EC4" w:rsidP="00471F4F">
            <w:pPr>
              <w:spacing w:beforeLines="50" w:before="156" w:afterLines="50" w:after="156"/>
              <w:rPr>
                <w:color w:val="0D0D0D"/>
                <w:szCs w:val="21"/>
              </w:rPr>
            </w:pPr>
            <w:r w:rsidRPr="00687E52">
              <w:rPr>
                <w:rFonts w:hint="eastAsia"/>
                <w:color w:val="000000"/>
                <w:szCs w:val="21"/>
              </w:rPr>
              <w:t>刘建峰</w:t>
            </w:r>
          </w:p>
        </w:tc>
        <w:tc>
          <w:tcPr>
            <w:tcW w:w="1275" w:type="dxa"/>
            <w:vAlign w:val="center"/>
          </w:tcPr>
          <w:p w:rsidR="00235EC4" w:rsidRPr="00687E52" w:rsidRDefault="00235EC4" w:rsidP="00471F4F">
            <w:pPr>
              <w:spacing w:beforeLines="50" w:before="156" w:afterLines="50" w:after="156"/>
              <w:rPr>
                <w:color w:val="0D0D0D"/>
                <w:szCs w:val="21"/>
              </w:rPr>
            </w:pPr>
            <w:r w:rsidRPr="00687E52">
              <w:rPr>
                <w:color w:val="0D0D0D"/>
                <w:szCs w:val="21"/>
              </w:rPr>
              <w:t>2009-2015</w:t>
            </w:r>
          </w:p>
        </w:tc>
        <w:tc>
          <w:tcPr>
            <w:tcW w:w="1843" w:type="dxa"/>
            <w:vAlign w:val="center"/>
          </w:tcPr>
          <w:p w:rsidR="00235EC4" w:rsidRPr="00687E52" w:rsidRDefault="00235EC4" w:rsidP="006E5406">
            <w:pPr>
              <w:rPr>
                <w:color w:val="000000"/>
                <w:szCs w:val="21"/>
              </w:rPr>
            </w:pPr>
            <w:r w:rsidRPr="00687E52">
              <w:rPr>
                <w:rFonts w:hint="eastAsia"/>
                <w:color w:val="0D0D0D"/>
                <w:szCs w:val="21"/>
              </w:rPr>
              <w:t>“大午金凤”蛋鸡</w:t>
            </w:r>
            <w:r w:rsidRPr="00A66AC9">
              <w:rPr>
                <w:rFonts w:ascii="宋体" w:hAnsi="宋体" w:hint="eastAsia"/>
                <w:sz w:val="22"/>
              </w:rPr>
              <w:t>（农09）新品种证字第67号</w:t>
            </w:r>
          </w:p>
        </w:tc>
        <w:tc>
          <w:tcPr>
            <w:tcW w:w="2121" w:type="dxa"/>
            <w:vAlign w:val="center"/>
          </w:tcPr>
          <w:p w:rsidR="00235EC4" w:rsidRPr="00687E52" w:rsidRDefault="00235EC4" w:rsidP="00471F4F">
            <w:pPr>
              <w:spacing w:beforeLines="50" w:before="156" w:afterLines="50" w:after="156"/>
              <w:rPr>
                <w:color w:val="0D0D0D"/>
                <w:szCs w:val="21"/>
              </w:rPr>
            </w:pPr>
            <w:r w:rsidRPr="00687E52">
              <w:rPr>
                <w:rFonts w:hAnsi="宋体"/>
                <w:szCs w:val="21"/>
              </w:rPr>
              <w:t>必备附件</w:t>
            </w:r>
            <w:r w:rsidRPr="00687E52">
              <w:rPr>
                <w:szCs w:val="21"/>
              </w:rPr>
              <w:t>1.1.2, 1.2.1</w:t>
            </w:r>
            <w:r w:rsidRPr="00687E52">
              <w:rPr>
                <w:szCs w:val="21"/>
              </w:rPr>
              <w:t>，其他附件</w:t>
            </w:r>
            <w:r w:rsidRPr="00687E52">
              <w:rPr>
                <w:szCs w:val="21"/>
              </w:rPr>
              <w:t>2.2.1, 2.2.2, 2.2.4, 2.2.9</w:t>
            </w:r>
            <w:r w:rsidRPr="00687E52">
              <w:rPr>
                <w:szCs w:val="21"/>
              </w:rPr>
              <w:t>。</w:t>
            </w:r>
          </w:p>
        </w:tc>
        <w:tc>
          <w:tcPr>
            <w:tcW w:w="1037" w:type="dxa"/>
            <w:vAlign w:val="center"/>
          </w:tcPr>
          <w:p w:rsidR="00235EC4" w:rsidRPr="00687E52" w:rsidRDefault="00235EC4" w:rsidP="00471F4F">
            <w:pPr>
              <w:spacing w:beforeLines="50" w:before="156" w:afterLines="50" w:after="156"/>
              <w:rPr>
                <w:color w:val="0D0D0D"/>
                <w:szCs w:val="21"/>
              </w:rPr>
            </w:pPr>
          </w:p>
        </w:tc>
      </w:tr>
      <w:tr w:rsidR="00235EC4" w:rsidRPr="001E62ED" w:rsidTr="00BF10F6">
        <w:trPr>
          <w:trHeight w:hRule="exact" w:val="1394"/>
          <w:jc w:val="center"/>
        </w:trPr>
        <w:tc>
          <w:tcPr>
            <w:tcW w:w="648" w:type="dxa"/>
            <w:vAlign w:val="center"/>
          </w:tcPr>
          <w:p w:rsidR="00235EC4" w:rsidRPr="00687E52" w:rsidRDefault="00235EC4" w:rsidP="00471F4F">
            <w:pPr>
              <w:spacing w:beforeLines="50" w:before="156" w:afterLines="50" w:after="156"/>
              <w:rPr>
                <w:color w:val="0D0D0D"/>
                <w:szCs w:val="21"/>
              </w:rPr>
            </w:pPr>
            <w:r>
              <w:rPr>
                <w:rFonts w:hint="eastAsia"/>
                <w:color w:val="0D0D0D"/>
                <w:szCs w:val="21"/>
              </w:rPr>
              <w:t>7</w:t>
            </w:r>
          </w:p>
        </w:tc>
        <w:tc>
          <w:tcPr>
            <w:tcW w:w="1661" w:type="dxa"/>
            <w:vAlign w:val="center"/>
          </w:tcPr>
          <w:p w:rsidR="00235EC4" w:rsidRPr="00687E52" w:rsidRDefault="00235EC4" w:rsidP="00471F4F">
            <w:pPr>
              <w:spacing w:beforeLines="50" w:before="156" w:afterLines="50" w:after="156"/>
              <w:rPr>
                <w:color w:val="0D0D0D"/>
                <w:szCs w:val="21"/>
              </w:rPr>
            </w:pPr>
            <w:r w:rsidRPr="00687E52">
              <w:rPr>
                <w:rFonts w:hint="eastAsia"/>
                <w:color w:val="0D0D0D"/>
                <w:szCs w:val="21"/>
              </w:rPr>
              <w:t>共同培育“大午金凤”蛋鸡，</w:t>
            </w:r>
          </w:p>
        </w:tc>
        <w:tc>
          <w:tcPr>
            <w:tcW w:w="851" w:type="dxa"/>
            <w:vAlign w:val="center"/>
          </w:tcPr>
          <w:p w:rsidR="00235EC4" w:rsidRPr="00687E52" w:rsidRDefault="00235EC4" w:rsidP="00471F4F">
            <w:pPr>
              <w:spacing w:beforeLines="50" w:before="156" w:afterLines="50" w:after="156"/>
              <w:rPr>
                <w:color w:val="0D0D0D"/>
                <w:szCs w:val="21"/>
              </w:rPr>
            </w:pPr>
            <w:r w:rsidRPr="00687E52">
              <w:rPr>
                <w:rFonts w:hint="eastAsia"/>
                <w:color w:val="000000"/>
                <w:szCs w:val="21"/>
              </w:rPr>
              <w:t>代占辉</w:t>
            </w:r>
          </w:p>
        </w:tc>
        <w:tc>
          <w:tcPr>
            <w:tcW w:w="1275" w:type="dxa"/>
            <w:vAlign w:val="center"/>
          </w:tcPr>
          <w:p w:rsidR="00235EC4" w:rsidRPr="00687E52" w:rsidRDefault="00235EC4" w:rsidP="00471F4F">
            <w:pPr>
              <w:spacing w:beforeLines="50" w:before="156" w:afterLines="50" w:after="156"/>
              <w:rPr>
                <w:color w:val="0D0D0D"/>
                <w:szCs w:val="21"/>
              </w:rPr>
            </w:pPr>
            <w:r w:rsidRPr="00687E52">
              <w:rPr>
                <w:color w:val="0D0D0D"/>
                <w:szCs w:val="21"/>
              </w:rPr>
              <w:t>2009-2015</w:t>
            </w:r>
          </w:p>
        </w:tc>
        <w:tc>
          <w:tcPr>
            <w:tcW w:w="1843" w:type="dxa"/>
            <w:vAlign w:val="center"/>
          </w:tcPr>
          <w:p w:rsidR="00235EC4" w:rsidRPr="00687E52" w:rsidRDefault="00235EC4" w:rsidP="00BB2592">
            <w:pPr>
              <w:rPr>
                <w:color w:val="000000"/>
                <w:szCs w:val="21"/>
              </w:rPr>
            </w:pPr>
            <w:r w:rsidRPr="00687E52">
              <w:rPr>
                <w:rFonts w:hint="eastAsia"/>
                <w:color w:val="0D0D0D"/>
                <w:szCs w:val="21"/>
              </w:rPr>
              <w:t>“大午金凤”蛋鸡</w:t>
            </w:r>
            <w:r w:rsidRPr="00A66AC9">
              <w:rPr>
                <w:rFonts w:ascii="宋体" w:hAnsi="宋体" w:hint="eastAsia"/>
                <w:sz w:val="22"/>
              </w:rPr>
              <w:t>（农09）新品种证字第67号</w:t>
            </w:r>
          </w:p>
        </w:tc>
        <w:tc>
          <w:tcPr>
            <w:tcW w:w="2121" w:type="dxa"/>
            <w:vAlign w:val="center"/>
          </w:tcPr>
          <w:p w:rsidR="00235EC4" w:rsidRPr="00687E52" w:rsidRDefault="00235EC4" w:rsidP="00471F4F">
            <w:pPr>
              <w:spacing w:beforeLines="50" w:before="156" w:afterLines="50" w:after="156"/>
              <w:rPr>
                <w:color w:val="0D0D0D"/>
                <w:szCs w:val="21"/>
              </w:rPr>
            </w:pPr>
            <w:r w:rsidRPr="00687E52">
              <w:rPr>
                <w:rFonts w:hAnsi="宋体"/>
                <w:szCs w:val="21"/>
              </w:rPr>
              <w:t>必备附件</w:t>
            </w:r>
            <w:r w:rsidRPr="00687E52">
              <w:rPr>
                <w:szCs w:val="21"/>
              </w:rPr>
              <w:t>1.1.2, 1.2.1</w:t>
            </w:r>
            <w:r w:rsidRPr="00687E52">
              <w:rPr>
                <w:szCs w:val="21"/>
              </w:rPr>
              <w:t>，其他附件</w:t>
            </w:r>
            <w:r w:rsidRPr="00687E52">
              <w:rPr>
                <w:szCs w:val="21"/>
              </w:rPr>
              <w:t>2.2.1, 2.2.3, 2.2.4, 2.2.9, 2.2.19</w:t>
            </w:r>
            <w:r w:rsidRPr="00687E52">
              <w:rPr>
                <w:szCs w:val="21"/>
              </w:rPr>
              <w:t>。</w:t>
            </w:r>
          </w:p>
        </w:tc>
        <w:tc>
          <w:tcPr>
            <w:tcW w:w="1037" w:type="dxa"/>
            <w:vAlign w:val="center"/>
          </w:tcPr>
          <w:p w:rsidR="00235EC4" w:rsidRPr="00687E52" w:rsidRDefault="00235EC4" w:rsidP="00471F4F">
            <w:pPr>
              <w:spacing w:beforeLines="50" w:before="156" w:afterLines="50" w:after="156"/>
              <w:rPr>
                <w:color w:val="0D0D0D"/>
                <w:szCs w:val="21"/>
              </w:rPr>
            </w:pPr>
          </w:p>
        </w:tc>
      </w:tr>
      <w:tr w:rsidR="00235EC4" w:rsidRPr="001E62ED" w:rsidTr="00BF10F6">
        <w:trPr>
          <w:trHeight w:hRule="exact" w:val="1128"/>
          <w:jc w:val="center"/>
        </w:trPr>
        <w:tc>
          <w:tcPr>
            <w:tcW w:w="648" w:type="dxa"/>
            <w:vAlign w:val="center"/>
          </w:tcPr>
          <w:p w:rsidR="00235EC4" w:rsidRPr="00687E52" w:rsidRDefault="00235EC4" w:rsidP="00471F4F">
            <w:pPr>
              <w:spacing w:beforeLines="50" w:before="156" w:afterLines="50" w:after="156"/>
              <w:rPr>
                <w:color w:val="0D0D0D"/>
                <w:szCs w:val="21"/>
              </w:rPr>
            </w:pPr>
            <w:r>
              <w:rPr>
                <w:rFonts w:hint="eastAsia"/>
                <w:color w:val="0D0D0D"/>
                <w:szCs w:val="21"/>
              </w:rPr>
              <w:lastRenderedPageBreak/>
              <w:t>8</w:t>
            </w:r>
          </w:p>
        </w:tc>
        <w:tc>
          <w:tcPr>
            <w:tcW w:w="1661" w:type="dxa"/>
            <w:vAlign w:val="center"/>
          </w:tcPr>
          <w:p w:rsidR="00235EC4" w:rsidRPr="00687E52" w:rsidRDefault="00235EC4" w:rsidP="00471F4F">
            <w:pPr>
              <w:spacing w:beforeLines="50" w:before="156" w:afterLines="50" w:after="156"/>
              <w:rPr>
                <w:color w:val="0D0D0D"/>
                <w:szCs w:val="21"/>
              </w:rPr>
            </w:pPr>
            <w:r>
              <w:rPr>
                <w:rFonts w:hint="eastAsia"/>
                <w:color w:val="0D0D0D"/>
                <w:szCs w:val="21"/>
              </w:rPr>
              <w:t>共同知识产权</w:t>
            </w:r>
          </w:p>
        </w:tc>
        <w:tc>
          <w:tcPr>
            <w:tcW w:w="851" w:type="dxa"/>
            <w:vAlign w:val="center"/>
          </w:tcPr>
          <w:p w:rsidR="00235EC4" w:rsidRPr="00687E52" w:rsidRDefault="00235EC4" w:rsidP="00471F4F">
            <w:pPr>
              <w:spacing w:beforeLines="50" w:before="156" w:afterLines="50" w:after="156"/>
              <w:rPr>
                <w:color w:val="0D0D0D"/>
                <w:szCs w:val="21"/>
              </w:rPr>
            </w:pPr>
            <w:r>
              <w:rPr>
                <w:rFonts w:hint="eastAsia"/>
                <w:color w:val="0D0D0D"/>
                <w:szCs w:val="21"/>
              </w:rPr>
              <w:t>王德贺</w:t>
            </w:r>
          </w:p>
        </w:tc>
        <w:tc>
          <w:tcPr>
            <w:tcW w:w="1275" w:type="dxa"/>
            <w:vAlign w:val="center"/>
          </w:tcPr>
          <w:p w:rsidR="00235EC4" w:rsidRPr="00687E52" w:rsidRDefault="00235EC4" w:rsidP="00471F4F">
            <w:pPr>
              <w:spacing w:beforeLines="50" w:before="156" w:afterLines="50" w:after="156"/>
              <w:rPr>
                <w:color w:val="0D0D0D"/>
                <w:szCs w:val="21"/>
              </w:rPr>
            </w:pPr>
            <w:r>
              <w:rPr>
                <w:rFonts w:hint="eastAsia"/>
                <w:color w:val="0D0D0D"/>
                <w:szCs w:val="21"/>
              </w:rPr>
              <w:t>2012-2015</w:t>
            </w:r>
          </w:p>
        </w:tc>
        <w:tc>
          <w:tcPr>
            <w:tcW w:w="1843" w:type="dxa"/>
            <w:vAlign w:val="center"/>
          </w:tcPr>
          <w:p w:rsidR="00235EC4" w:rsidRPr="00687E52" w:rsidRDefault="00235EC4" w:rsidP="00471F4F">
            <w:pPr>
              <w:spacing w:beforeLines="50" w:before="156" w:afterLines="50" w:after="156"/>
              <w:rPr>
                <w:color w:val="0D0D0D"/>
                <w:szCs w:val="21"/>
              </w:rPr>
            </w:pPr>
            <w:r>
              <w:rPr>
                <w:rFonts w:hint="eastAsia"/>
                <w:color w:val="0D0D0D"/>
                <w:szCs w:val="21"/>
              </w:rPr>
              <w:t>SCI</w:t>
            </w:r>
            <w:r>
              <w:rPr>
                <w:rFonts w:hint="eastAsia"/>
                <w:color w:val="0D0D0D"/>
                <w:szCs w:val="21"/>
              </w:rPr>
              <w:t>论文</w:t>
            </w:r>
            <w:r>
              <w:rPr>
                <w:rFonts w:hint="eastAsia"/>
                <w:color w:val="0D0D0D"/>
                <w:szCs w:val="21"/>
              </w:rPr>
              <w:t>3</w:t>
            </w:r>
            <w:r>
              <w:rPr>
                <w:rFonts w:hint="eastAsia"/>
                <w:color w:val="0D0D0D"/>
                <w:szCs w:val="21"/>
              </w:rPr>
              <w:t>篇</w:t>
            </w:r>
          </w:p>
        </w:tc>
        <w:tc>
          <w:tcPr>
            <w:tcW w:w="2121" w:type="dxa"/>
            <w:vAlign w:val="center"/>
          </w:tcPr>
          <w:p w:rsidR="00235EC4" w:rsidRPr="00687E52" w:rsidRDefault="00235EC4" w:rsidP="00471F4F">
            <w:pPr>
              <w:spacing w:beforeLines="50" w:before="156" w:afterLines="50" w:after="156"/>
              <w:rPr>
                <w:color w:val="0D0D0D"/>
                <w:szCs w:val="21"/>
              </w:rPr>
            </w:pPr>
            <w:r>
              <w:rPr>
                <w:rFonts w:hint="eastAsia"/>
                <w:color w:val="0D0D0D"/>
                <w:szCs w:val="21"/>
              </w:rPr>
              <w:t>其他附件</w:t>
            </w:r>
            <w:r>
              <w:rPr>
                <w:rFonts w:hint="eastAsia"/>
                <w:color w:val="0D0D0D"/>
                <w:szCs w:val="21"/>
              </w:rPr>
              <w:t>2.2.25, 2.2.27, 2.2.29</w:t>
            </w:r>
          </w:p>
        </w:tc>
        <w:tc>
          <w:tcPr>
            <w:tcW w:w="1037" w:type="dxa"/>
            <w:vAlign w:val="center"/>
          </w:tcPr>
          <w:p w:rsidR="00235EC4" w:rsidRPr="00687E52" w:rsidRDefault="00235EC4" w:rsidP="00471F4F">
            <w:pPr>
              <w:spacing w:beforeLines="50" w:before="156" w:afterLines="50" w:after="156"/>
              <w:rPr>
                <w:color w:val="0D0D0D"/>
                <w:szCs w:val="21"/>
              </w:rPr>
            </w:pPr>
          </w:p>
        </w:tc>
      </w:tr>
      <w:tr w:rsidR="00235EC4" w:rsidRPr="001E62ED" w:rsidTr="00BF10F6">
        <w:trPr>
          <w:trHeight w:hRule="exact" w:val="1300"/>
          <w:jc w:val="center"/>
        </w:trPr>
        <w:tc>
          <w:tcPr>
            <w:tcW w:w="648" w:type="dxa"/>
          </w:tcPr>
          <w:p w:rsidR="00235EC4" w:rsidRPr="00167558" w:rsidRDefault="00235EC4" w:rsidP="00471F4F">
            <w:pPr>
              <w:spacing w:beforeLines="50" w:before="156" w:afterLines="50" w:after="156"/>
              <w:rPr>
                <w:color w:val="0D0D0D"/>
                <w:szCs w:val="21"/>
              </w:rPr>
            </w:pPr>
            <w:r>
              <w:rPr>
                <w:rFonts w:hint="eastAsia"/>
                <w:color w:val="0D0D0D"/>
                <w:szCs w:val="21"/>
              </w:rPr>
              <w:t>9</w:t>
            </w:r>
          </w:p>
        </w:tc>
        <w:tc>
          <w:tcPr>
            <w:tcW w:w="1661" w:type="dxa"/>
            <w:vAlign w:val="center"/>
          </w:tcPr>
          <w:p w:rsidR="00235EC4" w:rsidRPr="00687E52" w:rsidRDefault="00235EC4" w:rsidP="00471F4F">
            <w:pPr>
              <w:spacing w:beforeLines="50" w:before="156" w:afterLines="50" w:after="156"/>
              <w:rPr>
                <w:color w:val="0D0D0D"/>
                <w:szCs w:val="21"/>
              </w:rPr>
            </w:pPr>
            <w:r w:rsidRPr="00687E52">
              <w:rPr>
                <w:rFonts w:hint="eastAsia"/>
                <w:color w:val="0D0D0D"/>
                <w:szCs w:val="21"/>
              </w:rPr>
              <w:t>共同知识产权</w:t>
            </w:r>
          </w:p>
        </w:tc>
        <w:tc>
          <w:tcPr>
            <w:tcW w:w="851" w:type="dxa"/>
            <w:vAlign w:val="center"/>
          </w:tcPr>
          <w:p w:rsidR="00235EC4" w:rsidRPr="00687E52" w:rsidRDefault="00235EC4" w:rsidP="00471F4F">
            <w:pPr>
              <w:spacing w:beforeLines="50" w:before="156" w:afterLines="50" w:after="156"/>
              <w:rPr>
                <w:color w:val="0D0D0D"/>
                <w:szCs w:val="21"/>
              </w:rPr>
            </w:pPr>
            <w:r w:rsidRPr="00687E52">
              <w:rPr>
                <w:rFonts w:hint="eastAsia"/>
                <w:color w:val="0D0D0D"/>
                <w:szCs w:val="21"/>
              </w:rPr>
              <w:t>贾亚雄</w:t>
            </w:r>
          </w:p>
        </w:tc>
        <w:tc>
          <w:tcPr>
            <w:tcW w:w="1275" w:type="dxa"/>
            <w:vAlign w:val="center"/>
          </w:tcPr>
          <w:p w:rsidR="00235EC4" w:rsidRPr="00687E52" w:rsidRDefault="00235EC4" w:rsidP="00471F4F">
            <w:pPr>
              <w:spacing w:beforeLines="50" w:before="156" w:afterLines="50" w:after="156"/>
              <w:rPr>
                <w:color w:val="0D0D0D"/>
                <w:szCs w:val="21"/>
              </w:rPr>
            </w:pPr>
            <w:r w:rsidRPr="00687E52">
              <w:rPr>
                <w:color w:val="0D0D0D"/>
                <w:szCs w:val="21"/>
              </w:rPr>
              <w:t>2009-2015</w:t>
            </w:r>
          </w:p>
        </w:tc>
        <w:tc>
          <w:tcPr>
            <w:tcW w:w="1843" w:type="dxa"/>
            <w:vAlign w:val="center"/>
          </w:tcPr>
          <w:p w:rsidR="00235EC4" w:rsidRPr="00687E52" w:rsidRDefault="00235EC4" w:rsidP="00471F4F">
            <w:pPr>
              <w:spacing w:beforeLines="50" w:before="156" w:afterLines="50" w:after="156"/>
              <w:rPr>
                <w:color w:val="0D0D0D"/>
                <w:szCs w:val="21"/>
              </w:rPr>
            </w:pPr>
            <w:r w:rsidRPr="00687E52">
              <w:rPr>
                <w:rFonts w:hint="eastAsia"/>
                <w:color w:val="0D0D0D"/>
                <w:szCs w:val="21"/>
              </w:rPr>
              <w:t>论文、发明专利</w:t>
            </w:r>
          </w:p>
        </w:tc>
        <w:tc>
          <w:tcPr>
            <w:tcW w:w="2121" w:type="dxa"/>
            <w:vAlign w:val="center"/>
          </w:tcPr>
          <w:p w:rsidR="00235EC4" w:rsidRPr="00687E52" w:rsidRDefault="00235EC4" w:rsidP="00471F4F">
            <w:pPr>
              <w:spacing w:beforeLines="50" w:before="156" w:afterLines="50" w:after="156"/>
              <w:rPr>
                <w:color w:val="0D0D0D"/>
                <w:szCs w:val="21"/>
              </w:rPr>
            </w:pPr>
            <w:r w:rsidRPr="00687E52">
              <w:rPr>
                <w:rFonts w:hAnsi="宋体"/>
                <w:szCs w:val="21"/>
              </w:rPr>
              <w:t>其他附</w:t>
            </w:r>
            <w:r w:rsidRPr="00687E52">
              <w:rPr>
                <w:szCs w:val="21"/>
              </w:rPr>
              <w:t>件</w:t>
            </w:r>
            <w:r w:rsidRPr="00687E52">
              <w:rPr>
                <w:szCs w:val="21"/>
              </w:rPr>
              <w:t>2.2.2, 2.2.20, 2.2.21, 2.2.22, 2.2.30</w:t>
            </w:r>
            <w:r w:rsidRPr="00687E52">
              <w:rPr>
                <w:szCs w:val="21"/>
              </w:rPr>
              <w:t>。</w:t>
            </w:r>
          </w:p>
        </w:tc>
        <w:tc>
          <w:tcPr>
            <w:tcW w:w="1037" w:type="dxa"/>
            <w:vAlign w:val="center"/>
          </w:tcPr>
          <w:p w:rsidR="00235EC4" w:rsidRPr="001E62ED" w:rsidRDefault="00235EC4" w:rsidP="00471F4F">
            <w:pPr>
              <w:spacing w:beforeLines="50" w:before="156" w:afterLines="50" w:after="156"/>
              <w:rPr>
                <w:rFonts w:ascii="宋体" w:hAnsi="宋体" w:cs="宋体"/>
                <w:szCs w:val="21"/>
              </w:rPr>
            </w:pPr>
          </w:p>
        </w:tc>
      </w:tr>
    </w:tbl>
    <w:p w:rsidR="008104DF" w:rsidRPr="00453E21" w:rsidRDefault="008104DF" w:rsidP="00E94F07">
      <w:pPr>
        <w:spacing w:before="120" w:after="120"/>
      </w:pPr>
    </w:p>
    <w:sectPr w:rsidR="008104DF" w:rsidRPr="00453E21" w:rsidSect="001037D0">
      <w:headerReference w:type="even" r:id="rId7"/>
      <w:headerReference w:type="default" r:id="rId8"/>
      <w:footerReference w:type="default" r:id="rId9"/>
      <w:headerReference w:type="first" r:id="rId10"/>
      <w:pgSz w:w="11906" w:h="16838"/>
      <w:pgMar w:top="1587" w:right="1134" w:bottom="1417" w:left="1134" w:header="851" w:footer="79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5E" w:rsidRDefault="0063775E" w:rsidP="00526843">
      <w:r>
        <w:separator/>
      </w:r>
    </w:p>
  </w:endnote>
  <w:endnote w:type="continuationSeparator" w:id="0">
    <w:p w:rsidR="0063775E" w:rsidRDefault="0063775E" w:rsidP="0052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SongStd-Light">
    <w:altName w:val="宋体"/>
    <w:charset w:val="86"/>
    <w:family w:val="auto"/>
    <w:pitch w:val="default"/>
    <w:sig w:usb0="00000001" w:usb1="080E0000" w:usb2="00000010" w:usb3="00000000" w:csb0="00040000" w:csb1="00000000"/>
  </w:font>
  <w:font w:name="URWPalladioL-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52" w:rsidRDefault="0063775E">
    <w:pPr>
      <w:pStyle w:val="af0"/>
      <w:jc w:val="center"/>
    </w:pPr>
    <w:r>
      <w:fldChar w:fldCharType="begin"/>
    </w:r>
    <w:r>
      <w:instrText xml:space="preserve"> PAGE   \* MERGEFORMAT </w:instrText>
    </w:r>
    <w:r>
      <w:fldChar w:fldCharType="separate"/>
    </w:r>
    <w:r w:rsidR="004A4729" w:rsidRPr="004A4729">
      <w:rPr>
        <w:noProof/>
        <w:lang w:val="zh-CN"/>
      </w:rPr>
      <w:t>1</w:t>
    </w:r>
    <w:r>
      <w:rPr>
        <w:noProof/>
        <w:lang w:val="zh-CN"/>
      </w:rPr>
      <w:fldChar w:fldCharType="end"/>
    </w:r>
  </w:p>
  <w:p w:rsidR="00687E52" w:rsidRDefault="00687E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5E" w:rsidRDefault="0063775E" w:rsidP="00526843">
      <w:r>
        <w:separator/>
      </w:r>
    </w:p>
  </w:footnote>
  <w:footnote w:type="continuationSeparator" w:id="0">
    <w:p w:rsidR="0063775E" w:rsidRDefault="0063775E" w:rsidP="00526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52" w:rsidRDefault="0063775E">
    <w:pPr>
      <w:pStyle w:val="a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0095" o:spid="_x0000_s2052" type="#_x0000_t75" style="position:absolute;left:0;text-align:left;margin-left:0;margin-top:0;width:481.65pt;height:481.65pt;z-index:-251657728;mso-position-horizontal:center;mso-position-horizontal-relative:margin;mso-position-vertical:center;mso-position-vertical-relative:margin" o:allowincell="f">
          <v:imagedata r:id="rId1" o:title="333" gain="19661f" blacklevel="22938f"/>
          <w10:wrap anchorx="margin" anchory="margin"/>
        </v:shape>
      </w:pict>
    </w:r>
    <w:r>
      <w:pict>
        <v:shape id="WordPictureWatermark600858454" o:spid="_x0000_s2049" type="#_x0000_t75" style="position:absolute;left:0;text-align:left;margin-left:0;margin-top:0;width:481.65pt;height:481.65pt;z-index:-251659776;mso-position-horizontal:center;mso-position-horizontal-relative:margin;mso-position-vertical:center;mso-position-vertical-relative:margin" o:allowincell="f">
          <v:imagedata r:id="rId1" o:title="33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52" w:rsidRDefault="0063775E">
    <w:pPr>
      <w:pStyle w:val="a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0096" o:spid="_x0000_s2053" type="#_x0000_t75" style="position:absolute;left:0;text-align:left;margin-left:0;margin-top:0;width:481.65pt;height:481.65pt;z-index:-251656704;mso-position-horizontal:center;mso-position-horizontal-relative:margin;mso-position-vertical:center;mso-position-vertical-relative:margin" o:allowincell="f">
          <v:imagedata r:id="rId1" o:title="33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52" w:rsidRDefault="0063775E">
    <w:pPr>
      <w:pStyle w:val="a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0094" o:spid="_x0000_s2051" type="#_x0000_t75" style="position:absolute;left:0;text-align:left;margin-left:0;margin-top:0;width:481.65pt;height:481.65pt;z-index:-251658752;mso-position-horizontal:center;mso-position-horizontal-relative:margin;mso-position-vertical:center;mso-position-vertical-relative:margin" o:allowincell="f">
          <v:imagedata r:id="rId1" o:title="333" gain="19661f" blacklevel="22938f"/>
          <w10:wrap anchorx="margin" anchory="margin"/>
        </v:shape>
      </w:pict>
    </w:r>
    <w:r>
      <w:pict>
        <v:shape id="WordPictureWatermark600858453" o:spid="_x0000_s2050" type="#_x0000_t75" style="position:absolute;left:0;text-align:left;margin-left:0;margin-top:0;width:481.65pt;height:481.65pt;z-index:-251660800;mso-position-horizontal:center;mso-position-horizontal-relative:margin;mso-position-vertical:center;mso-position-vertical-relative:margin" o:allowincell="f">
          <v:imagedata r:id="rId1" o:title="33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1" w15:restartNumberingAfterBreak="0">
    <w:nsid w:val="0F0D21C7"/>
    <w:multiLevelType w:val="hybridMultilevel"/>
    <w:tmpl w:val="C34A6872"/>
    <w:lvl w:ilvl="0" w:tplc="68E81C22">
      <w:start w:val="1"/>
      <w:numFmt w:val="decimal"/>
      <w:lvlText w:val="%1、"/>
      <w:lvlJc w:val="left"/>
      <w:pPr>
        <w:ind w:left="0"/>
      </w:pPr>
      <w:rPr>
        <w:rFonts w:ascii="宋体" w:eastAsia="宋体" w:hAnsi="宋体" w:cs="宋体"/>
        <w:b/>
        <w:bCs/>
        <w:i w:val="0"/>
        <w:strike w:val="0"/>
        <w:dstrike w:val="0"/>
        <w:color w:val="000000"/>
        <w:sz w:val="24"/>
        <w:szCs w:val="24"/>
        <w:u w:val="none" w:color="000000"/>
        <w:bdr w:val="none" w:sz="0" w:space="0" w:color="auto"/>
        <w:shd w:val="clear" w:color="auto" w:fill="auto"/>
        <w:vertAlign w:val="baseline"/>
      </w:rPr>
    </w:lvl>
    <w:lvl w:ilvl="1" w:tplc="04B26946">
      <w:start w:val="1"/>
      <w:numFmt w:val="lowerLetter"/>
      <w:lvlText w:val="%2"/>
      <w:lvlJc w:val="left"/>
      <w:pPr>
        <w:ind w:left="1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76E4E8">
      <w:start w:val="1"/>
      <w:numFmt w:val="lowerRoman"/>
      <w:lvlText w:val="%3"/>
      <w:lvlJc w:val="left"/>
      <w:pPr>
        <w:ind w:left="2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3AB960">
      <w:start w:val="1"/>
      <w:numFmt w:val="decimal"/>
      <w:lvlText w:val="%4"/>
      <w:lvlJc w:val="left"/>
      <w:pPr>
        <w:ind w:left="3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449D68">
      <w:start w:val="1"/>
      <w:numFmt w:val="lowerLetter"/>
      <w:lvlText w:val="%5"/>
      <w:lvlJc w:val="left"/>
      <w:pPr>
        <w:ind w:left="3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BA2FAA">
      <w:start w:val="1"/>
      <w:numFmt w:val="lowerRoman"/>
      <w:lvlText w:val="%6"/>
      <w:lvlJc w:val="left"/>
      <w:pPr>
        <w:ind w:left="4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2EF080">
      <w:start w:val="1"/>
      <w:numFmt w:val="decimal"/>
      <w:lvlText w:val="%7"/>
      <w:lvlJc w:val="left"/>
      <w:pPr>
        <w:ind w:left="5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70037A">
      <w:start w:val="1"/>
      <w:numFmt w:val="lowerLetter"/>
      <w:lvlText w:val="%8"/>
      <w:lvlJc w:val="left"/>
      <w:pPr>
        <w:ind w:left="5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8C2A2">
      <w:start w:val="1"/>
      <w:numFmt w:val="lowerRoman"/>
      <w:lvlText w:val="%9"/>
      <w:lvlJc w:val="left"/>
      <w:pPr>
        <w:ind w:left="6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C84C11"/>
    <w:multiLevelType w:val="hybridMultilevel"/>
    <w:tmpl w:val="F3D24B96"/>
    <w:lvl w:ilvl="0" w:tplc="134CA948">
      <w:start w:val="1"/>
      <w:numFmt w:val="decimal"/>
      <w:lvlText w:val="（%1）"/>
      <w:lvlJc w:val="left"/>
      <w:pPr>
        <w:ind w:left="4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D0C6D00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C084FD4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BA2C77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F44C3EA">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726239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BB66ED8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CC8E64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074A71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2349C8"/>
    <w:multiLevelType w:val="hybridMultilevel"/>
    <w:tmpl w:val="9CA4CC42"/>
    <w:lvl w:ilvl="0" w:tplc="BCAA76FE">
      <w:start w:val="1"/>
      <w:numFmt w:val="decimal"/>
      <w:lvlText w:val="（%1）"/>
      <w:lvlJc w:val="left"/>
      <w:pPr>
        <w:ind w:left="56"/>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lvl w:ilvl="1" w:tplc="84008DCA">
      <w:start w:val="1"/>
      <w:numFmt w:val="lowerLetter"/>
      <w:lvlText w:val="%2"/>
      <w:lvlJc w:val="left"/>
      <w:pPr>
        <w:ind w:left="1560"/>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lvl w:ilvl="2" w:tplc="0602B6DC">
      <w:start w:val="1"/>
      <w:numFmt w:val="lowerRoman"/>
      <w:lvlText w:val="%3"/>
      <w:lvlJc w:val="left"/>
      <w:pPr>
        <w:ind w:left="2280"/>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lvl w:ilvl="3" w:tplc="B2E4842A">
      <w:start w:val="1"/>
      <w:numFmt w:val="decimal"/>
      <w:lvlText w:val="%4"/>
      <w:lvlJc w:val="left"/>
      <w:pPr>
        <w:ind w:left="3000"/>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lvl w:ilvl="4" w:tplc="CF1E6C34">
      <w:start w:val="1"/>
      <w:numFmt w:val="lowerLetter"/>
      <w:lvlText w:val="%5"/>
      <w:lvlJc w:val="left"/>
      <w:pPr>
        <w:ind w:left="3720"/>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lvl w:ilvl="5" w:tplc="843C5558">
      <w:start w:val="1"/>
      <w:numFmt w:val="lowerRoman"/>
      <w:lvlText w:val="%6"/>
      <w:lvlJc w:val="left"/>
      <w:pPr>
        <w:ind w:left="4440"/>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lvl w:ilvl="6" w:tplc="A622E7FA">
      <w:start w:val="1"/>
      <w:numFmt w:val="decimal"/>
      <w:lvlText w:val="%7"/>
      <w:lvlJc w:val="left"/>
      <w:pPr>
        <w:ind w:left="5160"/>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lvl w:ilvl="7" w:tplc="1E645334">
      <w:start w:val="1"/>
      <w:numFmt w:val="lowerLetter"/>
      <w:lvlText w:val="%8"/>
      <w:lvlJc w:val="left"/>
      <w:pPr>
        <w:ind w:left="5880"/>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lvl w:ilvl="8" w:tplc="719ABA52">
      <w:start w:val="1"/>
      <w:numFmt w:val="lowerRoman"/>
      <w:lvlText w:val="%9"/>
      <w:lvlJc w:val="left"/>
      <w:pPr>
        <w:ind w:left="6600"/>
      </w:pPr>
      <w:rPr>
        <w:rFonts w:ascii="宋体" w:eastAsia="宋体" w:hAnsi="宋体" w:cs="宋体"/>
        <w:b w:val="0"/>
        <w:i w:val="0"/>
        <w:strike w:val="0"/>
        <w:dstrike w:val="0"/>
        <w:color w:val="0D0D0D"/>
        <w:sz w:val="24"/>
        <w:szCs w:val="24"/>
        <w:u w:val="none" w:color="000000"/>
        <w:bdr w:val="none" w:sz="0" w:space="0" w:color="auto"/>
        <w:shd w:val="clear" w:color="auto" w:fill="auto"/>
        <w:vertAlign w:val="baseline"/>
      </w:rPr>
    </w:lvl>
  </w:abstractNum>
  <w:abstractNum w:abstractNumId="4" w15:restartNumberingAfterBreak="0">
    <w:nsid w:val="3878190D"/>
    <w:multiLevelType w:val="hybridMultilevel"/>
    <w:tmpl w:val="6CFC57D2"/>
    <w:lvl w:ilvl="0" w:tplc="AACCC70C">
      <w:start w:val="1"/>
      <w:numFmt w:val="decimal"/>
      <w:lvlText w:val="（%1）"/>
      <w:lvlJc w:val="left"/>
      <w:pPr>
        <w:ind w:left="52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3309F80">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0744AF6">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539CE0F0">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98A2968">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D4489098">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1688F42">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B1A7E4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CC02C7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7F653E"/>
    <w:multiLevelType w:val="hybridMultilevel"/>
    <w:tmpl w:val="D5D86180"/>
    <w:lvl w:ilvl="0" w:tplc="F612B6D2">
      <w:start w:val="1"/>
      <w:numFmt w:val="decimal"/>
      <w:lvlText w:val="%1、"/>
      <w:lvlJc w:val="left"/>
      <w:pPr>
        <w:ind w:left="885"/>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1" w:tplc="22ECFF1A">
      <w:start w:val="1"/>
      <w:numFmt w:val="lowerLetter"/>
      <w:lvlText w:val="%2"/>
      <w:lvlJc w:val="left"/>
      <w:pPr>
        <w:ind w:left="156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2" w:tplc="12F494F8">
      <w:start w:val="1"/>
      <w:numFmt w:val="lowerRoman"/>
      <w:lvlText w:val="%3"/>
      <w:lvlJc w:val="left"/>
      <w:pPr>
        <w:ind w:left="228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3" w:tplc="7E54C9B4">
      <w:start w:val="1"/>
      <w:numFmt w:val="decimal"/>
      <w:lvlText w:val="%4"/>
      <w:lvlJc w:val="left"/>
      <w:pPr>
        <w:ind w:left="300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4" w:tplc="A30210CE">
      <w:start w:val="1"/>
      <w:numFmt w:val="lowerLetter"/>
      <w:lvlText w:val="%5"/>
      <w:lvlJc w:val="left"/>
      <w:pPr>
        <w:ind w:left="372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5" w:tplc="FFE6B094">
      <w:start w:val="1"/>
      <w:numFmt w:val="lowerRoman"/>
      <w:lvlText w:val="%6"/>
      <w:lvlJc w:val="left"/>
      <w:pPr>
        <w:ind w:left="444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6" w:tplc="C0D06614">
      <w:start w:val="1"/>
      <w:numFmt w:val="decimal"/>
      <w:lvlText w:val="%7"/>
      <w:lvlJc w:val="left"/>
      <w:pPr>
        <w:ind w:left="516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7" w:tplc="9562480E">
      <w:start w:val="1"/>
      <w:numFmt w:val="lowerLetter"/>
      <w:lvlText w:val="%8"/>
      <w:lvlJc w:val="left"/>
      <w:pPr>
        <w:ind w:left="588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8" w:tplc="9566084A">
      <w:start w:val="1"/>
      <w:numFmt w:val="lowerRoman"/>
      <w:lvlText w:val="%9"/>
      <w:lvlJc w:val="left"/>
      <w:pPr>
        <w:ind w:left="660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abstractNum>
  <w:abstractNum w:abstractNumId="6" w15:restartNumberingAfterBreak="0">
    <w:nsid w:val="5CEB6B5F"/>
    <w:multiLevelType w:val="hybridMultilevel"/>
    <w:tmpl w:val="9A44CAF2"/>
    <w:lvl w:ilvl="0" w:tplc="857EBBF8">
      <w:start w:val="1"/>
      <w:numFmt w:val="decimal"/>
      <w:lvlText w:val="%1、"/>
      <w:lvlJc w:val="left"/>
      <w:pPr>
        <w:ind w:left="1305" w:hanging="840"/>
      </w:pPr>
      <w:rPr>
        <w:rFonts w:eastAsia="宋体"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7" w15:restartNumberingAfterBreak="0">
    <w:nsid w:val="5F8D70E6"/>
    <w:multiLevelType w:val="hybridMultilevel"/>
    <w:tmpl w:val="17C43D82"/>
    <w:lvl w:ilvl="0" w:tplc="E5127746">
      <w:start w:val="2"/>
      <w:numFmt w:val="decimal"/>
      <w:lvlText w:val="%1、"/>
      <w:lvlJc w:val="left"/>
      <w:pPr>
        <w:ind w:left="842" w:hanging="360"/>
      </w:pPr>
      <w:rPr>
        <w:rFonts w:ascii="宋体" w:hAnsi="宋体" w:cs="宋体"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62730EBC"/>
    <w:multiLevelType w:val="hybridMultilevel"/>
    <w:tmpl w:val="D5D86180"/>
    <w:lvl w:ilvl="0" w:tplc="F612B6D2">
      <w:start w:val="1"/>
      <w:numFmt w:val="decimal"/>
      <w:lvlText w:val="%1、"/>
      <w:lvlJc w:val="left"/>
      <w:pPr>
        <w:ind w:left="885"/>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1" w:tplc="22ECFF1A">
      <w:start w:val="1"/>
      <w:numFmt w:val="lowerLetter"/>
      <w:lvlText w:val="%2"/>
      <w:lvlJc w:val="left"/>
      <w:pPr>
        <w:ind w:left="156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2" w:tplc="12F494F8">
      <w:start w:val="1"/>
      <w:numFmt w:val="lowerRoman"/>
      <w:lvlText w:val="%3"/>
      <w:lvlJc w:val="left"/>
      <w:pPr>
        <w:ind w:left="228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3" w:tplc="7E54C9B4">
      <w:start w:val="1"/>
      <w:numFmt w:val="decimal"/>
      <w:lvlText w:val="%4"/>
      <w:lvlJc w:val="left"/>
      <w:pPr>
        <w:ind w:left="300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4" w:tplc="A30210CE">
      <w:start w:val="1"/>
      <w:numFmt w:val="lowerLetter"/>
      <w:lvlText w:val="%5"/>
      <w:lvlJc w:val="left"/>
      <w:pPr>
        <w:ind w:left="372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5" w:tplc="FFE6B094">
      <w:start w:val="1"/>
      <w:numFmt w:val="lowerRoman"/>
      <w:lvlText w:val="%6"/>
      <w:lvlJc w:val="left"/>
      <w:pPr>
        <w:ind w:left="444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6" w:tplc="C0D06614">
      <w:start w:val="1"/>
      <w:numFmt w:val="decimal"/>
      <w:lvlText w:val="%7"/>
      <w:lvlJc w:val="left"/>
      <w:pPr>
        <w:ind w:left="516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7" w:tplc="9562480E">
      <w:start w:val="1"/>
      <w:numFmt w:val="lowerLetter"/>
      <w:lvlText w:val="%8"/>
      <w:lvlJc w:val="left"/>
      <w:pPr>
        <w:ind w:left="588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lvl w:ilvl="8" w:tplc="9566084A">
      <w:start w:val="1"/>
      <w:numFmt w:val="lowerRoman"/>
      <w:lvlText w:val="%9"/>
      <w:lvlJc w:val="left"/>
      <w:pPr>
        <w:ind w:left="6602"/>
      </w:pPr>
      <w:rPr>
        <w:rFonts w:ascii="Times New Roman" w:eastAsia="Times New Roman" w:hAnsi="Times New Roman" w:cs="Times New Roman"/>
        <w:b/>
        <w:bCs/>
        <w:i w:val="0"/>
        <w:strike w:val="0"/>
        <w:dstrike w:val="0"/>
        <w:color w:val="0D0D0D"/>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4"/>
  </w:num>
  <w:num w:numId="4">
    <w:abstractNumId w:val="2"/>
  </w:num>
  <w:num w:numId="5">
    <w:abstractNumId w:val="3"/>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2B38"/>
    <w:rsid w:val="000047A2"/>
    <w:rsid w:val="00004DC3"/>
    <w:rsid w:val="00022AC2"/>
    <w:rsid w:val="000355B4"/>
    <w:rsid w:val="00036513"/>
    <w:rsid w:val="00042D8E"/>
    <w:rsid w:val="00053EB0"/>
    <w:rsid w:val="0006061B"/>
    <w:rsid w:val="000805B0"/>
    <w:rsid w:val="00081130"/>
    <w:rsid w:val="000831BD"/>
    <w:rsid w:val="00086904"/>
    <w:rsid w:val="000A400B"/>
    <w:rsid w:val="000A4F96"/>
    <w:rsid w:val="000B0F59"/>
    <w:rsid w:val="000B5D6A"/>
    <w:rsid w:val="000B6EEA"/>
    <w:rsid w:val="000C26F1"/>
    <w:rsid w:val="000C3FC0"/>
    <w:rsid w:val="000C42C3"/>
    <w:rsid w:val="000D0009"/>
    <w:rsid w:val="000E0798"/>
    <w:rsid w:val="000E4D94"/>
    <w:rsid w:val="000E51F8"/>
    <w:rsid w:val="000F3D6C"/>
    <w:rsid w:val="000F4A66"/>
    <w:rsid w:val="000F5F19"/>
    <w:rsid w:val="001037D0"/>
    <w:rsid w:val="00105378"/>
    <w:rsid w:val="001070CE"/>
    <w:rsid w:val="001212EE"/>
    <w:rsid w:val="00124CBC"/>
    <w:rsid w:val="001448E7"/>
    <w:rsid w:val="0014657E"/>
    <w:rsid w:val="001634F3"/>
    <w:rsid w:val="00165B5E"/>
    <w:rsid w:val="001713B8"/>
    <w:rsid w:val="00171E7F"/>
    <w:rsid w:val="001727DE"/>
    <w:rsid w:val="00172A27"/>
    <w:rsid w:val="0017729A"/>
    <w:rsid w:val="001811AF"/>
    <w:rsid w:val="00186D09"/>
    <w:rsid w:val="0018721B"/>
    <w:rsid w:val="001875FB"/>
    <w:rsid w:val="0019013D"/>
    <w:rsid w:val="00194629"/>
    <w:rsid w:val="001A7310"/>
    <w:rsid w:val="001B60CD"/>
    <w:rsid w:val="001B61F0"/>
    <w:rsid w:val="001B772C"/>
    <w:rsid w:val="001C0D82"/>
    <w:rsid w:val="001C2A5C"/>
    <w:rsid w:val="001C2C77"/>
    <w:rsid w:val="001C3335"/>
    <w:rsid w:val="001C4A4B"/>
    <w:rsid w:val="001C64BE"/>
    <w:rsid w:val="001D065A"/>
    <w:rsid w:val="001D5BA4"/>
    <w:rsid w:val="001E0A23"/>
    <w:rsid w:val="001E4575"/>
    <w:rsid w:val="001E4A25"/>
    <w:rsid w:val="001E62ED"/>
    <w:rsid w:val="001E6B39"/>
    <w:rsid w:val="00210E76"/>
    <w:rsid w:val="002211B9"/>
    <w:rsid w:val="002218F7"/>
    <w:rsid w:val="002302CF"/>
    <w:rsid w:val="00235EC4"/>
    <w:rsid w:val="00236326"/>
    <w:rsid w:val="00247BAA"/>
    <w:rsid w:val="00263D39"/>
    <w:rsid w:val="00267589"/>
    <w:rsid w:val="0027028E"/>
    <w:rsid w:val="00273E11"/>
    <w:rsid w:val="00280378"/>
    <w:rsid w:val="0028402C"/>
    <w:rsid w:val="00286555"/>
    <w:rsid w:val="00292E50"/>
    <w:rsid w:val="00296F18"/>
    <w:rsid w:val="002A4852"/>
    <w:rsid w:val="002B1539"/>
    <w:rsid w:val="002B5073"/>
    <w:rsid w:val="002B54FC"/>
    <w:rsid w:val="002C58C9"/>
    <w:rsid w:val="002E0E22"/>
    <w:rsid w:val="002F23B9"/>
    <w:rsid w:val="002F6573"/>
    <w:rsid w:val="003058B7"/>
    <w:rsid w:val="003109B4"/>
    <w:rsid w:val="00313A5B"/>
    <w:rsid w:val="00314880"/>
    <w:rsid w:val="00326AB5"/>
    <w:rsid w:val="00326C01"/>
    <w:rsid w:val="0033460F"/>
    <w:rsid w:val="00340A4A"/>
    <w:rsid w:val="00345261"/>
    <w:rsid w:val="00346F02"/>
    <w:rsid w:val="00354D89"/>
    <w:rsid w:val="0036535C"/>
    <w:rsid w:val="00365BF8"/>
    <w:rsid w:val="003709D4"/>
    <w:rsid w:val="00373633"/>
    <w:rsid w:val="003736D9"/>
    <w:rsid w:val="003908FB"/>
    <w:rsid w:val="00391A12"/>
    <w:rsid w:val="00396AB4"/>
    <w:rsid w:val="003A5EF1"/>
    <w:rsid w:val="003A603F"/>
    <w:rsid w:val="003C0655"/>
    <w:rsid w:val="003D4413"/>
    <w:rsid w:val="003D6221"/>
    <w:rsid w:val="003E6BE1"/>
    <w:rsid w:val="003F5116"/>
    <w:rsid w:val="003F7E33"/>
    <w:rsid w:val="00402F5E"/>
    <w:rsid w:val="004037D0"/>
    <w:rsid w:val="004050E5"/>
    <w:rsid w:val="00412DD1"/>
    <w:rsid w:val="00413F1A"/>
    <w:rsid w:val="00413FC2"/>
    <w:rsid w:val="00421B24"/>
    <w:rsid w:val="00425771"/>
    <w:rsid w:val="0043094B"/>
    <w:rsid w:val="00434429"/>
    <w:rsid w:val="0044453C"/>
    <w:rsid w:val="0045118E"/>
    <w:rsid w:val="004521E3"/>
    <w:rsid w:val="0045271A"/>
    <w:rsid w:val="00453E21"/>
    <w:rsid w:val="00463E59"/>
    <w:rsid w:val="00471F4F"/>
    <w:rsid w:val="004764C0"/>
    <w:rsid w:val="004830AD"/>
    <w:rsid w:val="004836FF"/>
    <w:rsid w:val="00485B68"/>
    <w:rsid w:val="0049129A"/>
    <w:rsid w:val="004A3EDB"/>
    <w:rsid w:val="004A4729"/>
    <w:rsid w:val="004A5AD1"/>
    <w:rsid w:val="004B0B39"/>
    <w:rsid w:val="004B7A9D"/>
    <w:rsid w:val="004C190B"/>
    <w:rsid w:val="004C329A"/>
    <w:rsid w:val="004C5AE9"/>
    <w:rsid w:val="004C6B27"/>
    <w:rsid w:val="004D2CCB"/>
    <w:rsid w:val="004D30F7"/>
    <w:rsid w:val="004D4069"/>
    <w:rsid w:val="004D64FC"/>
    <w:rsid w:val="004D7500"/>
    <w:rsid w:val="004E0051"/>
    <w:rsid w:val="004F14C5"/>
    <w:rsid w:val="004F151F"/>
    <w:rsid w:val="004F6D92"/>
    <w:rsid w:val="005001E2"/>
    <w:rsid w:val="00504714"/>
    <w:rsid w:val="00504786"/>
    <w:rsid w:val="00506A57"/>
    <w:rsid w:val="00507D37"/>
    <w:rsid w:val="005152E6"/>
    <w:rsid w:val="0052034B"/>
    <w:rsid w:val="005211C2"/>
    <w:rsid w:val="00526843"/>
    <w:rsid w:val="005337AE"/>
    <w:rsid w:val="00534680"/>
    <w:rsid w:val="005348CC"/>
    <w:rsid w:val="00535684"/>
    <w:rsid w:val="00541712"/>
    <w:rsid w:val="00542E08"/>
    <w:rsid w:val="00545BB9"/>
    <w:rsid w:val="005509ED"/>
    <w:rsid w:val="00553CE5"/>
    <w:rsid w:val="00555B16"/>
    <w:rsid w:val="005572A0"/>
    <w:rsid w:val="00561693"/>
    <w:rsid w:val="00561734"/>
    <w:rsid w:val="005648F4"/>
    <w:rsid w:val="005823A4"/>
    <w:rsid w:val="00587DFA"/>
    <w:rsid w:val="005B606A"/>
    <w:rsid w:val="005B65F4"/>
    <w:rsid w:val="005C2FBB"/>
    <w:rsid w:val="005C5809"/>
    <w:rsid w:val="005E0194"/>
    <w:rsid w:val="0060632D"/>
    <w:rsid w:val="00610720"/>
    <w:rsid w:val="00613B5E"/>
    <w:rsid w:val="00630537"/>
    <w:rsid w:val="006308BC"/>
    <w:rsid w:val="00633987"/>
    <w:rsid w:val="0063650C"/>
    <w:rsid w:val="0063775E"/>
    <w:rsid w:val="00642718"/>
    <w:rsid w:val="00647FD9"/>
    <w:rsid w:val="006515AB"/>
    <w:rsid w:val="0065572A"/>
    <w:rsid w:val="00661405"/>
    <w:rsid w:val="006639D0"/>
    <w:rsid w:val="00667FA7"/>
    <w:rsid w:val="006709E3"/>
    <w:rsid w:val="00670A56"/>
    <w:rsid w:val="006724EF"/>
    <w:rsid w:val="00675A1C"/>
    <w:rsid w:val="0067757F"/>
    <w:rsid w:val="006854B5"/>
    <w:rsid w:val="006862C9"/>
    <w:rsid w:val="00687E52"/>
    <w:rsid w:val="00691DA5"/>
    <w:rsid w:val="006970B6"/>
    <w:rsid w:val="006A4EED"/>
    <w:rsid w:val="006D5AB7"/>
    <w:rsid w:val="006E1D8D"/>
    <w:rsid w:val="006F6C5B"/>
    <w:rsid w:val="006F7191"/>
    <w:rsid w:val="00701E4F"/>
    <w:rsid w:val="00704917"/>
    <w:rsid w:val="007144CA"/>
    <w:rsid w:val="00722075"/>
    <w:rsid w:val="007403E9"/>
    <w:rsid w:val="0074265F"/>
    <w:rsid w:val="007506FE"/>
    <w:rsid w:val="00756B5D"/>
    <w:rsid w:val="007606F5"/>
    <w:rsid w:val="00762ADC"/>
    <w:rsid w:val="007654A7"/>
    <w:rsid w:val="007713A9"/>
    <w:rsid w:val="00784EE7"/>
    <w:rsid w:val="007864E3"/>
    <w:rsid w:val="00793DB1"/>
    <w:rsid w:val="007A3FB5"/>
    <w:rsid w:val="007B727F"/>
    <w:rsid w:val="007B7383"/>
    <w:rsid w:val="007B7F93"/>
    <w:rsid w:val="007C74FD"/>
    <w:rsid w:val="007D0955"/>
    <w:rsid w:val="007D33AB"/>
    <w:rsid w:val="007E171F"/>
    <w:rsid w:val="007F0A44"/>
    <w:rsid w:val="007F23DB"/>
    <w:rsid w:val="0080125A"/>
    <w:rsid w:val="008104DF"/>
    <w:rsid w:val="00811F80"/>
    <w:rsid w:val="00813380"/>
    <w:rsid w:val="008153C3"/>
    <w:rsid w:val="008223E9"/>
    <w:rsid w:val="00822471"/>
    <w:rsid w:val="008303C9"/>
    <w:rsid w:val="00836F12"/>
    <w:rsid w:val="00852C03"/>
    <w:rsid w:val="008557FB"/>
    <w:rsid w:val="00865CF8"/>
    <w:rsid w:val="00870C76"/>
    <w:rsid w:val="0088190C"/>
    <w:rsid w:val="00883F19"/>
    <w:rsid w:val="008A29B4"/>
    <w:rsid w:val="008A729F"/>
    <w:rsid w:val="008B0ABE"/>
    <w:rsid w:val="008B223E"/>
    <w:rsid w:val="008B3E7B"/>
    <w:rsid w:val="008B5FDD"/>
    <w:rsid w:val="008C1980"/>
    <w:rsid w:val="008C2F32"/>
    <w:rsid w:val="008C436E"/>
    <w:rsid w:val="008D35AF"/>
    <w:rsid w:val="008D5E90"/>
    <w:rsid w:val="008D62F8"/>
    <w:rsid w:val="008D73A0"/>
    <w:rsid w:val="008E38CD"/>
    <w:rsid w:val="008E6452"/>
    <w:rsid w:val="008E6C93"/>
    <w:rsid w:val="008F0441"/>
    <w:rsid w:val="008F0586"/>
    <w:rsid w:val="008F2BE3"/>
    <w:rsid w:val="00900331"/>
    <w:rsid w:val="00905E23"/>
    <w:rsid w:val="00905E69"/>
    <w:rsid w:val="009226DD"/>
    <w:rsid w:val="00922C86"/>
    <w:rsid w:val="00926D68"/>
    <w:rsid w:val="00941D23"/>
    <w:rsid w:val="00947050"/>
    <w:rsid w:val="009517BC"/>
    <w:rsid w:val="009555C8"/>
    <w:rsid w:val="009732E1"/>
    <w:rsid w:val="0098147A"/>
    <w:rsid w:val="0098640C"/>
    <w:rsid w:val="00990150"/>
    <w:rsid w:val="00993B12"/>
    <w:rsid w:val="009945B8"/>
    <w:rsid w:val="009951AD"/>
    <w:rsid w:val="00996A2C"/>
    <w:rsid w:val="009A45E6"/>
    <w:rsid w:val="009B0187"/>
    <w:rsid w:val="009B021A"/>
    <w:rsid w:val="009C1710"/>
    <w:rsid w:val="009C6E0F"/>
    <w:rsid w:val="009D4559"/>
    <w:rsid w:val="009E2F95"/>
    <w:rsid w:val="009E3A28"/>
    <w:rsid w:val="009E64F1"/>
    <w:rsid w:val="009F4A42"/>
    <w:rsid w:val="009F611D"/>
    <w:rsid w:val="009F7D01"/>
    <w:rsid w:val="00A00342"/>
    <w:rsid w:val="00A03DB1"/>
    <w:rsid w:val="00A052E0"/>
    <w:rsid w:val="00A162CE"/>
    <w:rsid w:val="00A17AFE"/>
    <w:rsid w:val="00A26BC8"/>
    <w:rsid w:val="00A30F1A"/>
    <w:rsid w:val="00A4583E"/>
    <w:rsid w:val="00A50C2E"/>
    <w:rsid w:val="00A53A23"/>
    <w:rsid w:val="00A61672"/>
    <w:rsid w:val="00A64CFC"/>
    <w:rsid w:val="00A66AC9"/>
    <w:rsid w:val="00A75D7D"/>
    <w:rsid w:val="00A82162"/>
    <w:rsid w:val="00A91595"/>
    <w:rsid w:val="00A928A2"/>
    <w:rsid w:val="00A95B77"/>
    <w:rsid w:val="00A97ABF"/>
    <w:rsid w:val="00A97D42"/>
    <w:rsid w:val="00AA5BBF"/>
    <w:rsid w:val="00AA7F1E"/>
    <w:rsid w:val="00AB564C"/>
    <w:rsid w:val="00AB783A"/>
    <w:rsid w:val="00AC329D"/>
    <w:rsid w:val="00AC5D21"/>
    <w:rsid w:val="00AD00E9"/>
    <w:rsid w:val="00AD1A20"/>
    <w:rsid w:val="00AD422F"/>
    <w:rsid w:val="00AD5867"/>
    <w:rsid w:val="00AE1449"/>
    <w:rsid w:val="00AE336B"/>
    <w:rsid w:val="00AF0FD4"/>
    <w:rsid w:val="00AF4801"/>
    <w:rsid w:val="00B04B2D"/>
    <w:rsid w:val="00B132A6"/>
    <w:rsid w:val="00B16B01"/>
    <w:rsid w:val="00B35397"/>
    <w:rsid w:val="00B46510"/>
    <w:rsid w:val="00B51A2A"/>
    <w:rsid w:val="00B53E35"/>
    <w:rsid w:val="00B620EC"/>
    <w:rsid w:val="00B63A11"/>
    <w:rsid w:val="00B65B01"/>
    <w:rsid w:val="00B7276D"/>
    <w:rsid w:val="00B75DC6"/>
    <w:rsid w:val="00B76983"/>
    <w:rsid w:val="00B8227F"/>
    <w:rsid w:val="00B876AC"/>
    <w:rsid w:val="00B95B96"/>
    <w:rsid w:val="00BB4632"/>
    <w:rsid w:val="00BB55BF"/>
    <w:rsid w:val="00BD0569"/>
    <w:rsid w:val="00BD78FC"/>
    <w:rsid w:val="00BE2EA9"/>
    <w:rsid w:val="00BE4B81"/>
    <w:rsid w:val="00BF10F6"/>
    <w:rsid w:val="00BF48A4"/>
    <w:rsid w:val="00C03D5C"/>
    <w:rsid w:val="00C049E1"/>
    <w:rsid w:val="00C06036"/>
    <w:rsid w:val="00C0775B"/>
    <w:rsid w:val="00C07E65"/>
    <w:rsid w:val="00C14F0F"/>
    <w:rsid w:val="00C164C3"/>
    <w:rsid w:val="00C17A80"/>
    <w:rsid w:val="00C21CD1"/>
    <w:rsid w:val="00C22089"/>
    <w:rsid w:val="00C22EA1"/>
    <w:rsid w:val="00C25FD5"/>
    <w:rsid w:val="00C3300A"/>
    <w:rsid w:val="00C37AB5"/>
    <w:rsid w:val="00C42372"/>
    <w:rsid w:val="00C4577B"/>
    <w:rsid w:val="00C703C0"/>
    <w:rsid w:val="00C75819"/>
    <w:rsid w:val="00C765C6"/>
    <w:rsid w:val="00C813C2"/>
    <w:rsid w:val="00C86475"/>
    <w:rsid w:val="00C866CB"/>
    <w:rsid w:val="00C869E6"/>
    <w:rsid w:val="00C876E0"/>
    <w:rsid w:val="00C92A7F"/>
    <w:rsid w:val="00C92DAB"/>
    <w:rsid w:val="00CA2390"/>
    <w:rsid w:val="00CB0412"/>
    <w:rsid w:val="00CB6329"/>
    <w:rsid w:val="00CC2D55"/>
    <w:rsid w:val="00CD6203"/>
    <w:rsid w:val="00CE51DC"/>
    <w:rsid w:val="00CF67BA"/>
    <w:rsid w:val="00D03D8C"/>
    <w:rsid w:val="00D054D7"/>
    <w:rsid w:val="00D1312F"/>
    <w:rsid w:val="00D14842"/>
    <w:rsid w:val="00D201E3"/>
    <w:rsid w:val="00D217B5"/>
    <w:rsid w:val="00D21BB5"/>
    <w:rsid w:val="00D33DBF"/>
    <w:rsid w:val="00D52577"/>
    <w:rsid w:val="00D5266E"/>
    <w:rsid w:val="00D625F5"/>
    <w:rsid w:val="00D63997"/>
    <w:rsid w:val="00D64A44"/>
    <w:rsid w:val="00D7551D"/>
    <w:rsid w:val="00D815E8"/>
    <w:rsid w:val="00D83CDF"/>
    <w:rsid w:val="00D925B8"/>
    <w:rsid w:val="00DC1BB4"/>
    <w:rsid w:val="00DC65FA"/>
    <w:rsid w:val="00DC6724"/>
    <w:rsid w:val="00DC7667"/>
    <w:rsid w:val="00DC787E"/>
    <w:rsid w:val="00DD2ABD"/>
    <w:rsid w:val="00DD3B47"/>
    <w:rsid w:val="00DF4FB9"/>
    <w:rsid w:val="00E015B5"/>
    <w:rsid w:val="00E03625"/>
    <w:rsid w:val="00E215DB"/>
    <w:rsid w:val="00E41E49"/>
    <w:rsid w:val="00E44F07"/>
    <w:rsid w:val="00E51ABC"/>
    <w:rsid w:val="00E52D20"/>
    <w:rsid w:val="00E56124"/>
    <w:rsid w:val="00E67E14"/>
    <w:rsid w:val="00E70B48"/>
    <w:rsid w:val="00E71B6C"/>
    <w:rsid w:val="00E813E5"/>
    <w:rsid w:val="00E90E58"/>
    <w:rsid w:val="00E936C7"/>
    <w:rsid w:val="00E94F07"/>
    <w:rsid w:val="00E9704A"/>
    <w:rsid w:val="00EA2231"/>
    <w:rsid w:val="00EB23A9"/>
    <w:rsid w:val="00EB49C5"/>
    <w:rsid w:val="00EC2239"/>
    <w:rsid w:val="00EC608B"/>
    <w:rsid w:val="00ED1A00"/>
    <w:rsid w:val="00ED1CFC"/>
    <w:rsid w:val="00ED44E2"/>
    <w:rsid w:val="00EE3587"/>
    <w:rsid w:val="00EF0BFA"/>
    <w:rsid w:val="00F01BF0"/>
    <w:rsid w:val="00F24386"/>
    <w:rsid w:val="00F4214A"/>
    <w:rsid w:val="00F424D6"/>
    <w:rsid w:val="00F43CE8"/>
    <w:rsid w:val="00F50F81"/>
    <w:rsid w:val="00F5174D"/>
    <w:rsid w:val="00F70165"/>
    <w:rsid w:val="00F94BCD"/>
    <w:rsid w:val="00F97B0A"/>
    <w:rsid w:val="00FA2BD0"/>
    <w:rsid w:val="00FA2E44"/>
    <w:rsid w:val="00FA4451"/>
    <w:rsid w:val="00FA47E8"/>
    <w:rsid w:val="00FA5B5C"/>
    <w:rsid w:val="00FB02EC"/>
    <w:rsid w:val="00FB6492"/>
    <w:rsid w:val="00FB7931"/>
    <w:rsid w:val="00FC18B4"/>
    <w:rsid w:val="00FD3511"/>
    <w:rsid w:val="00FE507C"/>
    <w:rsid w:val="00FF1E97"/>
    <w:rsid w:val="00FF26E4"/>
    <w:rsid w:val="00FF2B98"/>
    <w:rsid w:val="00FF496A"/>
    <w:rsid w:val="00FF6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CDB218E1-F8D7-43D2-AA33-EB4A989F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D0"/>
    <w:pPr>
      <w:widowControl w:val="0"/>
      <w:jc w:val="both"/>
    </w:pPr>
    <w:rPr>
      <w:kern w:val="2"/>
      <w:sz w:val="21"/>
      <w:szCs w:val="24"/>
    </w:rPr>
  </w:style>
  <w:style w:type="paragraph" w:styleId="1">
    <w:name w:val="heading 1"/>
    <w:basedOn w:val="a"/>
    <w:next w:val="a"/>
    <w:link w:val="1Char"/>
    <w:qFormat/>
    <w:rsid w:val="001037D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037D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1037D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471F4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1037D0"/>
    <w:rPr>
      <w:color w:val="000000"/>
      <w:u w:val="none"/>
    </w:rPr>
  </w:style>
  <w:style w:type="character" w:styleId="a4">
    <w:name w:val="Emphasis"/>
    <w:qFormat/>
    <w:rsid w:val="001037D0"/>
    <w:rPr>
      <w:b w:val="0"/>
      <w:i w:val="0"/>
    </w:rPr>
  </w:style>
  <w:style w:type="character" w:styleId="a5">
    <w:name w:val="page number"/>
    <w:basedOn w:val="a0"/>
    <w:rsid w:val="001037D0"/>
  </w:style>
  <w:style w:type="character" w:styleId="HTML">
    <w:name w:val="HTML Cite"/>
    <w:rsid w:val="001037D0"/>
    <w:rPr>
      <w:b w:val="0"/>
      <w:i w:val="0"/>
    </w:rPr>
  </w:style>
  <w:style w:type="character" w:styleId="a6">
    <w:name w:val="annotation reference"/>
    <w:rsid w:val="001037D0"/>
    <w:rPr>
      <w:sz w:val="21"/>
      <w:szCs w:val="21"/>
    </w:rPr>
  </w:style>
  <w:style w:type="character" w:customStyle="1" w:styleId="3Char0">
    <w:name w:val="正文文本缩进 3 Char"/>
    <w:link w:val="30"/>
    <w:rsid w:val="001037D0"/>
    <w:rPr>
      <w:kern w:val="2"/>
      <w:sz w:val="21"/>
    </w:rPr>
  </w:style>
  <w:style w:type="character" w:styleId="a7">
    <w:name w:val="Hyperlink"/>
    <w:rsid w:val="001037D0"/>
    <w:rPr>
      <w:color w:val="000000"/>
      <w:u w:val="none"/>
    </w:rPr>
  </w:style>
  <w:style w:type="character" w:customStyle="1" w:styleId="Char">
    <w:name w:val="文档结构图 Char"/>
    <w:link w:val="a8"/>
    <w:rsid w:val="001037D0"/>
    <w:rPr>
      <w:rFonts w:ascii="宋体"/>
      <w:kern w:val="2"/>
      <w:sz w:val="18"/>
      <w:szCs w:val="18"/>
    </w:rPr>
  </w:style>
  <w:style w:type="character" w:customStyle="1" w:styleId="2Char">
    <w:name w:val="标题 2 Char"/>
    <w:link w:val="2"/>
    <w:rsid w:val="001037D0"/>
    <w:rPr>
      <w:rFonts w:ascii="Cambria" w:hAnsi="Cambria"/>
      <w:b/>
      <w:bCs/>
      <w:kern w:val="2"/>
      <w:sz w:val="32"/>
      <w:szCs w:val="32"/>
    </w:rPr>
  </w:style>
  <w:style w:type="character" w:customStyle="1" w:styleId="Char0">
    <w:name w:val="纯文本 Char"/>
    <w:link w:val="a9"/>
    <w:rsid w:val="001037D0"/>
    <w:rPr>
      <w:rFonts w:ascii="仿宋_GB2312" w:eastAsia="宋体"/>
      <w:kern w:val="2"/>
      <w:sz w:val="24"/>
      <w:szCs w:val="24"/>
      <w:lang w:val="en-US" w:eastAsia="zh-CN" w:bidi="ar-SA"/>
    </w:rPr>
  </w:style>
  <w:style w:type="character" w:customStyle="1" w:styleId="CharChar">
    <w:name w:val="页眉 Char Char"/>
    <w:rsid w:val="001037D0"/>
    <w:rPr>
      <w:kern w:val="2"/>
      <w:sz w:val="18"/>
      <w:szCs w:val="18"/>
    </w:rPr>
  </w:style>
  <w:style w:type="character" w:customStyle="1" w:styleId="Char2">
    <w:name w:val="Char2"/>
    <w:rsid w:val="001037D0"/>
    <w:rPr>
      <w:rFonts w:ascii="仿宋_GB2312" w:eastAsia="宋体"/>
      <w:kern w:val="2"/>
      <w:sz w:val="24"/>
      <w:szCs w:val="24"/>
      <w:lang w:val="en-US" w:eastAsia="zh-CN" w:bidi="ar-SA"/>
    </w:rPr>
  </w:style>
  <w:style w:type="character" w:customStyle="1" w:styleId="Char1">
    <w:name w:val="批注主题 Char"/>
    <w:link w:val="aa"/>
    <w:rsid w:val="001037D0"/>
    <w:rPr>
      <w:b/>
      <w:bCs/>
      <w:kern w:val="2"/>
      <w:sz w:val="21"/>
      <w:szCs w:val="24"/>
    </w:rPr>
  </w:style>
  <w:style w:type="character" w:styleId="HTML0">
    <w:name w:val="HTML Code"/>
    <w:rsid w:val="001037D0"/>
    <w:rPr>
      <w:rFonts w:ascii="Courier New" w:hAnsi="Courier New"/>
      <w:b w:val="0"/>
      <w:i w:val="0"/>
      <w:sz w:val="20"/>
    </w:rPr>
  </w:style>
  <w:style w:type="character" w:customStyle="1" w:styleId="1Char">
    <w:name w:val="标题 1 Char"/>
    <w:link w:val="1"/>
    <w:rsid w:val="001037D0"/>
    <w:rPr>
      <w:b/>
      <w:bCs/>
      <w:kern w:val="44"/>
      <w:sz w:val="44"/>
      <w:szCs w:val="44"/>
    </w:rPr>
  </w:style>
  <w:style w:type="character" w:customStyle="1" w:styleId="Char3">
    <w:name w:val="批注文字 Char"/>
    <w:link w:val="ab"/>
    <w:rsid w:val="001037D0"/>
    <w:rPr>
      <w:kern w:val="2"/>
      <w:sz w:val="21"/>
      <w:szCs w:val="24"/>
    </w:rPr>
  </w:style>
  <w:style w:type="character" w:customStyle="1" w:styleId="CharChar0">
    <w:name w:val="页脚 Char Char"/>
    <w:rsid w:val="001037D0"/>
    <w:rPr>
      <w:kern w:val="2"/>
      <w:sz w:val="18"/>
      <w:szCs w:val="18"/>
    </w:rPr>
  </w:style>
  <w:style w:type="character" w:customStyle="1" w:styleId="3Char">
    <w:name w:val="标题 3 Char"/>
    <w:link w:val="3"/>
    <w:rsid w:val="001037D0"/>
    <w:rPr>
      <w:b/>
      <w:bCs/>
      <w:kern w:val="2"/>
      <w:sz w:val="32"/>
      <w:szCs w:val="32"/>
    </w:rPr>
  </w:style>
  <w:style w:type="character" w:customStyle="1" w:styleId="Char4">
    <w:name w:val="批注框文本 Char"/>
    <w:link w:val="ac"/>
    <w:rsid w:val="001037D0"/>
    <w:rPr>
      <w:kern w:val="2"/>
      <w:sz w:val="18"/>
      <w:szCs w:val="18"/>
    </w:rPr>
  </w:style>
  <w:style w:type="paragraph" w:styleId="20">
    <w:name w:val="Body Text Indent 2"/>
    <w:basedOn w:val="a"/>
    <w:rsid w:val="001037D0"/>
    <w:pPr>
      <w:spacing w:after="120" w:line="480" w:lineRule="auto"/>
      <w:ind w:leftChars="200" w:left="420"/>
    </w:pPr>
  </w:style>
  <w:style w:type="paragraph" w:styleId="ab">
    <w:name w:val="annotation text"/>
    <w:basedOn w:val="a"/>
    <w:link w:val="Char3"/>
    <w:rsid w:val="001037D0"/>
    <w:pPr>
      <w:jc w:val="left"/>
    </w:pPr>
  </w:style>
  <w:style w:type="paragraph" w:styleId="10">
    <w:name w:val="toc 1"/>
    <w:basedOn w:val="a"/>
    <w:next w:val="a"/>
    <w:rsid w:val="001037D0"/>
    <w:pPr>
      <w:tabs>
        <w:tab w:val="right" w:leader="dot" w:pos="9232"/>
      </w:tabs>
      <w:spacing w:line="800" w:lineRule="exact"/>
    </w:pPr>
    <w:rPr>
      <w:b/>
      <w:color w:val="0100FF"/>
      <w:sz w:val="28"/>
    </w:rPr>
  </w:style>
  <w:style w:type="paragraph" w:styleId="a9">
    <w:name w:val="Plain Text"/>
    <w:basedOn w:val="a"/>
    <w:link w:val="Char0"/>
    <w:qFormat/>
    <w:rsid w:val="001037D0"/>
    <w:pPr>
      <w:spacing w:line="360" w:lineRule="auto"/>
      <w:ind w:firstLineChars="200" w:firstLine="480"/>
    </w:pPr>
    <w:rPr>
      <w:rFonts w:ascii="仿宋_GB2312"/>
      <w:sz w:val="24"/>
    </w:rPr>
  </w:style>
  <w:style w:type="paragraph" w:styleId="ad">
    <w:name w:val="Date"/>
    <w:basedOn w:val="a"/>
    <w:next w:val="a"/>
    <w:rsid w:val="001037D0"/>
    <w:pPr>
      <w:ind w:leftChars="2500" w:left="100"/>
    </w:pPr>
    <w:rPr>
      <w:b/>
      <w:bCs/>
      <w:sz w:val="32"/>
    </w:rPr>
  </w:style>
  <w:style w:type="paragraph" w:styleId="a8">
    <w:name w:val="Document Map"/>
    <w:basedOn w:val="a"/>
    <w:link w:val="Char"/>
    <w:rsid w:val="001037D0"/>
    <w:rPr>
      <w:rFonts w:ascii="宋体"/>
      <w:sz w:val="18"/>
      <w:szCs w:val="18"/>
    </w:rPr>
  </w:style>
  <w:style w:type="paragraph" w:styleId="ae">
    <w:name w:val="header"/>
    <w:basedOn w:val="a"/>
    <w:rsid w:val="001037D0"/>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rsid w:val="001037D0"/>
    <w:pPr>
      <w:ind w:firstLineChars="200" w:firstLine="420"/>
    </w:pPr>
    <w:rPr>
      <w:szCs w:val="20"/>
    </w:rPr>
  </w:style>
  <w:style w:type="paragraph" w:styleId="ac">
    <w:name w:val="Balloon Text"/>
    <w:basedOn w:val="a"/>
    <w:link w:val="Char4"/>
    <w:rsid w:val="001037D0"/>
    <w:rPr>
      <w:sz w:val="18"/>
      <w:szCs w:val="18"/>
    </w:rPr>
  </w:style>
  <w:style w:type="paragraph" w:styleId="aa">
    <w:name w:val="annotation subject"/>
    <w:basedOn w:val="ab"/>
    <w:next w:val="ab"/>
    <w:link w:val="Char1"/>
    <w:rsid w:val="001037D0"/>
    <w:rPr>
      <w:b/>
      <w:bCs/>
    </w:rPr>
  </w:style>
  <w:style w:type="paragraph" w:styleId="af">
    <w:name w:val="Normal (Web)"/>
    <w:basedOn w:val="a"/>
    <w:uiPriority w:val="99"/>
    <w:rsid w:val="001037D0"/>
    <w:pPr>
      <w:widowControl/>
      <w:spacing w:before="100" w:beforeAutospacing="1" w:after="100" w:afterAutospacing="1"/>
      <w:jc w:val="left"/>
    </w:pPr>
    <w:rPr>
      <w:rFonts w:ascii="宋体" w:hAnsi="宋体" w:cs="宋体"/>
      <w:kern w:val="0"/>
      <w:sz w:val="24"/>
    </w:rPr>
  </w:style>
  <w:style w:type="paragraph" w:styleId="af0">
    <w:name w:val="footer"/>
    <w:basedOn w:val="a"/>
    <w:rsid w:val="001037D0"/>
    <w:pPr>
      <w:tabs>
        <w:tab w:val="center" w:pos="4153"/>
        <w:tab w:val="right" w:pos="8306"/>
      </w:tabs>
      <w:snapToGrid w:val="0"/>
      <w:jc w:val="left"/>
    </w:pPr>
    <w:rPr>
      <w:sz w:val="18"/>
      <w:szCs w:val="18"/>
    </w:rPr>
  </w:style>
  <w:style w:type="paragraph" w:customStyle="1" w:styleId="Default">
    <w:name w:val="Default"/>
    <w:rsid w:val="001037D0"/>
    <w:pPr>
      <w:widowControl w:val="0"/>
      <w:autoSpaceDE w:val="0"/>
      <w:autoSpaceDN w:val="0"/>
    </w:pPr>
    <w:rPr>
      <w:rFonts w:ascii="宋体" w:hAnsi="宋体" w:hint="eastAsia"/>
      <w:color w:val="000000"/>
      <w:sz w:val="24"/>
    </w:rPr>
  </w:style>
  <w:style w:type="table" w:styleId="af1">
    <w:name w:val="Table Grid"/>
    <w:basedOn w:val="a1"/>
    <w:uiPriority w:val="59"/>
    <w:rsid w:val="00C07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507D37"/>
    <w:pPr>
      <w:widowControl w:val="0"/>
      <w:jc w:val="both"/>
    </w:pPr>
    <w:rPr>
      <w:kern w:val="2"/>
      <w:sz w:val="21"/>
      <w:szCs w:val="24"/>
    </w:rPr>
  </w:style>
  <w:style w:type="character" w:customStyle="1" w:styleId="fontstyle01">
    <w:name w:val="fontstyle01"/>
    <w:rsid w:val="0049129A"/>
    <w:rPr>
      <w:rFonts w:ascii="宋体" w:eastAsia="宋体" w:hAnsi="宋体" w:hint="eastAsia"/>
      <w:b w:val="0"/>
      <w:bCs w:val="0"/>
      <w:i w:val="0"/>
      <w:iCs w:val="0"/>
      <w:color w:val="000000"/>
      <w:sz w:val="20"/>
      <w:szCs w:val="20"/>
    </w:rPr>
  </w:style>
  <w:style w:type="table" w:customStyle="1" w:styleId="TableGrid">
    <w:name w:val="TableGrid"/>
    <w:rsid w:val="000E0798"/>
    <w:rPr>
      <w:rFonts w:ascii="Calibri" w:hAnsi="Calibri"/>
      <w:kern w:val="2"/>
      <w:sz w:val="21"/>
      <w:szCs w:val="22"/>
    </w:rPr>
    <w:tblPr>
      <w:tblCellMar>
        <w:top w:w="0" w:type="dxa"/>
        <w:left w:w="0" w:type="dxa"/>
        <w:bottom w:w="0" w:type="dxa"/>
        <w:right w:w="0" w:type="dxa"/>
      </w:tblCellMar>
    </w:tblPr>
  </w:style>
  <w:style w:type="paragraph" w:customStyle="1" w:styleId="40">
    <w:name w:val="样式 标题 4 + 两端对齐"/>
    <w:basedOn w:val="4"/>
    <w:rsid w:val="00471F4F"/>
    <w:pPr>
      <w:spacing w:line="260" w:lineRule="exact"/>
      <w:jc w:val="center"/>
    </w:pPr>
    <w:rPr>
      <w:rFonts w:ascii="Cambria" w:eastAsia="宋体" w:hAnsi="Cambria" w:cs="宋体"/>
      <w:b w:val="0"/>
      <w:bCs w:val="0"/>
      <w:szCs w:val="20"/>
    </w:rPr>
  </w:style>
  <w:style w:type="character" w:customStyle="1" w:styleId="4Char">
    <w:name w:val="标题 4 Char"/>
    <w:basedOn w:val="a0"/>
    <w:link w:val="4"/>
    <w:uiPriority w:val="9"/>
    <w:semiHidden/>
    <w:rsid w:val="00471F4F"/>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4757">
      <w:bodyDiv w:val="1"/>
      <w:marLeft w:val="0"/>
      <w:marRight w:val="0"/>
      <w:marTop w:val="0"/>
      <w:marBottom w:val="0"/>
      <w:divBdr>
        <w:top w:val="none" w:sz="0" w:space="0" w:color="auto"/>
        <w:left w:val="none" w:sz="0" w:space="0" w:color="auto"/>
        <w:bottom w:val="none" w:sz="0" w:space="0" w:color="auto"/>
        <w:right w:val="none" w:sz="0" w:space="0" w:color="auto"/>
      </w:divBdr>
    </w:div>
    <w:div w:id="620109660">
      <w:bodyDiv w:val="1"/>
      <w:marLeft w:val="0"/>
      <w:marRight w:val="0"/>
      <w:marTop w:val="0"/>
      <w:marBottom w:val="0"/>
      <w:divBdr>
        <w:top w:val="none" w:sz="0" w:space="0" w:color="auto"/>
        <w:left w:val="none" w:sz="0" w:space="0" w:color="auto"/>
        <w:bottom w:val="none" w:sz="0" w:space="0" w:color="auto"/>
        <w:right w:val="none" w:sz="0" w:space="0" w:color="auto"/>
      </w:divBdr>
    </w:div>
    <w:div w:id="950554768">
      <w:bodyDiv w:val="1"/>
      <w:marLeft w:val="0"/>
      <w:marRight w:val="0"/>
      <w:marTop w:val="0"/>
      <w:marBottom w:val="0"/>
      <w:divBdr>
        <w:top w:val="none" w:sz="0" w:space="0" w:color="auto"/>
        <w:left w:val="none" w:sz="0" w:space="0" w:color="auto"/>
        <w:bottom w:val="none" w:sz="0" w:space="0" w:color="auto"/>
        <w:right w:val="none" w:sz="0" w:space="0" w:color="auto"/>
      </w:divBdr>
    </w:div>
    <w:div w:id="1059479160">
      <w:bodyDiv w:val="1"/>
      <w:marLeft w:val="0"/>
      <w:marRight w:val="0"/>
      <w:marTop w:val="0"/>
      <w:marBottom w:val="0"/>
      <w:divBdr>
        <w:top w:val="none" w:sz="0" w:space="0" w:color="auto"/>
        <w:left w:val="none" w:sz="0" w:space="0" w:color="auto"/>
        <w:bottom w:val="none" w:sz="0" w:space="0" w:color="auto"/>
        <w:right w:val="none" w:sz="0" w:space="0" w:color="auto"/>
      </w:divBdr>
    </w:div>
    <w:div w:id="1063484713">
      <w:bodyDiv w:val="1"/>
      <w:marLeft w:val="0"/>
      <w:marRight w:val="0"/>
      <w:marTop w:val="0"/>
      <w:marBottom w:val="0"/>
      <w:divBdr>
        <w:top w:val="none" w:sz="0" w:space="0" w:color="auto"/>
        <w:left w:val="none" w:sz="0" w:space="0" w:color="auto"/>
        <w:bottom w:val="none" w:sz="0" w:space="0" w:color="auto"/>
        <w:right w:val="none" w:sz="0" w:space="0" w:color="auto"/>
      </w:divBdr>
    </w:div>
    <w:div w:id="1523785302">
      <w:bodyDiv w:val="1"/>
      <w:marLeft w:val="0"/>
      <w:marRight w:val="0"/>
      <w:marTop w:val="0"/>
      <w:marBottom w:val="0"/>
      <w:divBdr>
        <w:top w:val="none" w:sz="0" w:space="0" w:color="auto"/>
        <w:left w:val="none" w:sz="0" w:space="0" w:color="auto"/>
        <w:bottom w:val="none" w:sz="0" w:space="0" w:color="auto"/>
        <w:right w:val="none" w:sz="0" w:space="0" w:color="auto"/>
      </w:divBdr>
    </w:div>
    <w:div w:id="16585364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2069</Words>
  <Characters>11795</Characters>
  <Application>Microsoft Office Word</Application>
  <DocSecurity>0</DocSecurity>
  <PresentationFormat/>
  <Lines>98</Lines>
  <Paragraphs>27</Paragraphs>
  <Slides>0</Slides>
  <Notes>0</Notes>
  <HiddenSlides>0</HiddenSlides>
  <MMClips>0</MMClips>
  <ScaleCrop>false</ScaleCrop>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2014年度河北省自然科学奖推荐书模板</dc:title>
  <dc:subject/>
  <dc:creator>嘟嘟</dc:creator>
  <cp:keywords/>
  <dc:description/>
  <cp:lastModifiedBy>Luo Jing</cp:lastModifiedBy>
  <cp:revision>8</cp:revision>
  <cp:lastPrinted>2016-12-30T02:22:00Z</cp:lastPrinted>
  <dcterms:created xsi:type="dcterms:W3CDTF">2018-12-28T09:35:00Z</dcterms:created>
  <dcterms:modified xsi:type="dcterms:W3CDTF">2019-01-04T08:43:00Z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